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22" w:rsidRPr="006241A5" w:rsidRDefault="00DE30D5" w:rsidP="00D86646">
      <w:pPr>
        <w:jc w:val="both"/>
        <w:rPr>
          <w:rFonts w:ascii="Book Antiqua" w:hAnsi="Book Antiqua"/>
          <w:b/>
          <w:sz w:val="25"/>
          <w:szCs w:val="25"/>
        </w:rPr>
      </w:pPr>
      <w:r w:rsidRPr="006241A5">
        <w:rPr>
          <w:rFonts w:ascii="Book Antiqua" w:hAnsi="Book Antiqua"/>
          <w:b/>
          <w:sz w:val="25"/>
          <w:szCs w:val="25"/>
          <w:u w:val="single"/>
        </w:rPr>
        <w:t>EMENDA</w:t>
      </w:r>
      <w:r w:rsidR="000C0AD5" w:rsidRPr="006241A5">
        <w:rPr>
          <w:rFonts w:ascii="Book Antiqua" w:hAnsi="Book Antiqua"/>
          <w:b/>
          <w:sz w:val="25"/>
          <w:szCs w:val="25"/>
          <w:u w:val="single"/>
        </w:rPr>
        <w:t xml:space="preserve">S  ADITIVAS, </w:t>
      </w:r>
      <w:r w:rsidRPr="006241A5">
        <w:rPr>
          <w:rFonts w:ascii="Book Antiqua" w:hAnsi="Book Antiqua"/>
          <w:b/>
          <w:sz w:val="25"/>
          <w:szCs w:val="25"/>
          <w:u w:val="single"/>
        </w:rPr>
        <w:t>MODIFICATIVA</w:t>
      </w:r>
      <w:r w:rsidR="000C0AD5" w:rsidRPr="006241A5">
        <w:rPr>
          <w:rFonts w:ascii="Book Antiqua" w:hAnsi="Book Antiqua"/>
          <w:b/>
          <w:sz w:val="25"/>
          <w:szCs w:val="25"/>
          <w:u w:val="single"/>
        </w:rPr>
        <w:t>S E SUBSTITUTIVA</w:t>
      </w:r>
      <w:r w:rsidR="00D86646" w:rsidRPr="006241A5">
        <w:rPr>
          <w:rFonts w:ascii="Book Antiqua" w:hAnsi="Book Antiqua"/>
          <w:b/>
          <w:sz w:val="25"/>
          <w:szCs w:val="25"/>
          <w:u w:val="single"/>
        </w:rPr>
        <w:t xml:space="preserve"> AO PROJETO DE LEI COMPLEMENTAR Nº 03/2017</w:t>
      </w:r>
      <w:r w:rsidR="00D86646" w:rsidRPr="006241A5">
        <w:rPr>
          <w:rFonts w:ascii="Book Antiqua" w:hAnsi="Book Antiqua"/>
          <w:b/>
          <w:sz w:val="25"/>
          <w:szCs w:val="25"/>
        </w:rPr>
        <w:t xml:space="preserve">, QUE </w:t>
      </w:r>
      <w:r w:rsidR="00A538D6" w:rsidRPr="006241A5">
        <w:rPr>
          <w:rFonts w:ascii="Book Antiqua" w:hAnsi="Book Antiqua"/>
          <w:b/>
          <w:sz w:val="25"/>
          <w:szCs w:val="25"/>
        </w:rPr>
        <w:t>“</w:t>
      </w:r>
      <w:r w:rsidR="00D86646" w:rsidRPr="006241A5">
        <w:rPr>
          <w:rFonts w:ascii="Book Antiqua" w:hAnsi="Book Antiqua"/>
          <w:b/>
          <w:sz w:val="25"/>
          <w:szCs w:val="25"/>
        </w:rPr>
        <w:t>“Dispõe sobre a criação dos Cargos de Coordenador do PACE – Hemominas; Superintendente de Vigilância em saúde e Superintendente de regulação, Controle, Avaliação e Auditoria, destinados à Secretaria Municipal de Saúde e dá outras providências”</w:t>
      </w:r>
      <w:r w:rsidR="00A538D6" w:rsidRPr="006241A5">
        <w:rPr>
          <w:rFonts w:ascii="Book Antiqua" w:hAnsi="Book Antiqua"/>
          <w:b/>
          <w:sz w:val="25"/>
          <w:szCs w:val="25"/>
        </w:rPr>
        <w:t>”</w:t>
      </w:r>
      <w:r w:rsidR="00D86646" w:rsidRPr="006241A5">
        <w:rPr>
          <w:rFonts w:ascii="Book Antiqua" w:hAnsi="Book Antiqua"/>
          <w:b/>
          <w:sz w:val="25"/>
          <w:szCs w:val="25"/>
        </w:rPr>
        <w:t>.</w:t>
      </w:r>
    </w:p>
    <w:p w:rsidR="00D86646" w:rsidRPr="006241A5" w:rsidRDefault="00D86646" w:rsidP="00D86646">
      <w:pPr>
        <w:jc w:val="both"/>
        <w:rPr>
          <w:rFonts w:ascii="Book Antiqua" w:hAnsi="Book Antiqua"/>
          <w:b/>
          <w:sz w:val="25"/>
          <w:szCs w:val="25"/>
        </w:rPr>
      </w:pPr>
      <w:r w:rsidRPr="006241A5">
        <w:rPr>
          <w:rFonts w:ascii="Book Antiqua" w:hAnsi="Book Antiqua"/>
          <w:b/>
          <w:sz w:val="25"/>
          <w:szCs w:val="25"/>
        </w:rPr>
        <w:t>Autoria: Prefeito Municipal de Leopoldina</w:t>
      </w:r>
    </w:p>
    <w:p w:rsidR="00791ED7" w:rsidRPr="006241A5" w:rsidRDefault="00791ED7" w:rsidP="00791ED7">
      <w:pPr>
        <w:pStyle w:val="Corpodetexto"/>
        <w:ind w:firstLine="1985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A Comissão de Constituição, Legislação e Redação</w:t>
      </w:r>
      <w:r w:rsidR="00AA5255" w:rsidRPr="006241A5">
        <w:rPr>
          <w:rFonts w:ascii="Book Antiqua" w:hAnsi="Book Antiqua"/>
          <w:sz w:val="25"/>
          <w:szCs w:val="25"/>
        </w:rPr>
        <w:t xml:space="preserve"> desta Casa Legislativa</w:t>
      </w:r>
      <w:r w:rsidRPr="006241A5">
        <w:rPr>
          <w:rFonts w:ascii="Book Antiqua" w:hAnsi="Book Antiqua"/>
          <w:sz w:val="25"/>
          <w:szCs w:val="25"/>
        </w:rPr>
        <w:t>,</w:t>
      </w:r>
      <w:r w:rsidR="0077493B" w:rsidRPr="006241A5">
        <w:rPr>
          <w:rFonts w:ascii="Book Antiqua" w:hAnsi="Book Antiqua"/>
          <w:sz w:val="25"/>
          <w:szCs w:val="25"/>
        </w:rPr>
        <w:t xml:space="preserve"> representada pela Vereadora e Vereadores titulares signatários que a compõe, </w:t>
      </w:r>
      <w:r w:rsidR="00AA5255" w:rsidRPr="006241A5">
        <w:rPr>
          <w:rFonts w:ascii="Book Antiqua" w:hAnsi="Book Antiqua"/>
          <w:sz w:val="25"/>
          <w:szCs w:val="25"/>
        </w:rPr>
        <w:t xml:space="preserve">com atribuição de analisar as proposições sob o aspecto lógico e gramatical, de modo a adequar ao bom vernáculo, para a sua apreciação e votação, na forma do artigo 73, </w:t>
      </w:r>
      <w:r w:rsidR="00AA5255" w:rsidRPr="006241A5">
        <w:rPr>
          <w:rFonts w:ascii="Book Antiqua" w:hAnsi="Book Antiqua"/>
          <w:i/>
          <w:sz w:val="25"/>
          <w:szCs w:val="25"/>
        </w:rPr>
        <w:t>caput</w:t>
      </w:r>
      <w:r w:rsidR="00AA5255" w:rsidRPr="006241A5">
        <w:rPr>
          <w:rFonts w:ascii="Book Antiqua" w:hAnsi="Book Antiqua"/>
          <w:sz w:val="25"/>
          <w:szCs w:val="25"/>
        </w:rPr>
        <w:t>, da Resolução nº 23, de 19 de dezembro de 2007, que “Estabelece o Regimento Interno da Câmara Municipal de Leopoldina”,</w:t>
      </w:r>
      <w:r w:rsidRPr="006241A5">
        <w:rPr>
          <w:rFonts w:ascii="Book Antiqua" w:hAnsi="Book Antiqua"/>
          <w:sz w:val="25"/>
          <w:szCs w:val="25"/>
        </w:rPr>
        <w:t xml:space="preserve"> propõe </w:t>
      </w:r>
      <w:r w:rsidR="00AA5255" w:rsidRPr="006241A5">
        <w:rPr>
          <w:rFonts w:ascii="Book Antiqua" w:hAnsi="Book Antiqua"/>
          <w:b/>
          <w:sz w:val="25"/>
          <w:szCs w:val="25"/>
        </w:rPr>
        <w:t>emendas</w:t>
      </w:r>
      <w:r w:rsidR="000C0AD5" w:rsidRPr="006241A5">
        <w:rPr>
          <w:rFonts w:ascii="Book Antiqua" w:hAnsi="Book Antiqua"/>
          <w:b/>
          <w:sz w:val="25"/>
          <w:szCs w:val="25"/>
        </w:rPr>
        <w:t xml:space="preserve"> aditivas e</w:t>
      </w:r>
      <w:r w:rsidR="00AA5255" w:rsidRPr="006241A5">
        <w:rPr>
          <w:rFonts w:ascii="Book Antiqua" w:hAnsi="Book Antiqua"/>
          <w:b/>
          <w:sz w:val="25"/>
          <w:szCs w:val="25"/>
        </w:rPr>
        <w:t xml:space="preserve"> modificativas </w:t>
      </w:r>
      <w:r w:rsidR="00DE30D5" w:rsidRPr="006241A5">
        <w:rPr>
          <w:rFonts w:ascii="Book Antiqua" w:hAnsi="Book Antiqua"/>
          <w:sz w:val="25"/>
          <w:szCs w:val="25"/>
        </w:rPr>
        <w:t>aos artigos propostos no texto original do</w:t>
      </w:r>
      <w:r w:rsidRPr="006241A5">
        <w:rPr>
          <w:rFonts w:ascii="Book Antiqua" w:hAnsi="Book Antiqua"/>
          <w:sz w:val="25"/>
          <w:szCs w:val="25"/>
        </w:rPr>
        <w:t xml:space="preserve"> Projeto de Lei Complementar em epígrafe, conforme segue:</w:t>
      </w:r>
    </w:p>
    <w:p w:rsidR="000C0AD5" w:rsidRPr="006241A5" w:rsidRDefault="000C0AD5" w:rsidP="00791ED7">
      <w:pPr>
        <w:pStyle w:val="Corpodetexto"/>
        <w:ind w:firstLine="1985"/>
        <w:rPr>
          <w:rFonts w:ascii="Book Antiqua" w:hAnsi="Book Antiqua"/>
          <w:sz w:val="25"/>
          <w:szCs w:val="25"/>
        </w:rPr>
      </w:pPr>
    </w:p>
    <w:p w:rsidR="00791ED7" w:rsidRPr="006241A5" w:rsidRDefault="000C0AD5" w:rsidP="000C0AD5">
      <w:pPr>
        <w:jc w:val="both"/>
        <w:rPr>
          <w:rFonts w:ascii="Book Antiqua" w:hAnsi="Book Antiqua"/>
          <w:b/>
          <w:sz w:val="25"/>
          <w:szCs w:val="25"/>
          <w:u w:val="single"/>
        </w:rPr>
      </w:pPr>
      <w:r w:rsidRPr="006241A5">
        <w:rPr>
          <w:rFonts w:ascii="Book Antiqua" w:eastAsia="Times New Roman" w:hAnsi="Book Antiqua" w:cs="Arial"/>
          <w:position w:val="-2"/>
          <w:sz w:val="25"/>
          <w:szCs w:val="25"/>
          <w:lang w:eastAsia="pt-BR"/>
        </w:rPr>
        <w:t xml:space="preserve">            </w:t>
      </w:r>
      <w:r w:rsidR="00AA5255" w:rsidRPr="006241A5">
        <w:rPr>
          <w:rFonts w:ascii="Book Antiqua" w:hAnsi="Book Antiqua"/>
          <w:b/>
          <w:sz w:val="25"/>
          <w:szCs w:val="25"/>
          <w:u w:val="single"/>
        </w:rPr>
        <w:t>EMENDAS</w:t>
      </w:r>
      <w:r w:rsidRPr="006241A5">
        <w:rPr>
          <w:rFonts w:ascii="Book Antiqua" w:hAnsi="Book Antiqua"/>
          <w:b/>
          <w:sz w:val="25"/>
          <w:szCs w:val="25"/>
          <w:u w:val="single"/>
        </w:rPr>
        <w:t xml:space="preserve"> ADITIVAS E </w:t>
      </w:r>
      <w:r w:rsidR="00AA5255" w:rsidRPr="006241A5">
        <w:rPr>
          <w:rFonts w:ascii="Book Antiqua" w:hAnsi="Book Antiqua"/>
          <w:b/>
          <w:sz w:val="25"/>
          <w:szCs w:val="25"/>
          <w:u w:val="single"/>
        </w:rPr>
        <w:t>MODIFICATIVAS</w:t>
      </w:r>
      <w:r w:rsidRPr="006241A5">
        <w:rPr>
          <w:rFonts w:ascii="Book Antiqua" w:hAnsi="Book Antiqua"/>
          <w:b/>
          <w:sz w:val="25"/>
          <w:szCs w:val="25"/>
          <w:u w:val="single"/>
        </w:rPr>
        <w:t xml:space="preserve"> E SUBSTITUTIVA </w:t>
      </w:r>
    </w:p>
    <w:p w:rsidR="00D86646" w:rsidRPr="006241A5" w:rsidRDefault="00A538D6" w:rsidP="00D86646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A </w:t>
      </w:r>
      <w:r w:rsidRPr="006241A5">
        <w:rPr>
          <w:rFonts w:ascii="Book Antiqua" w:hAnsi="Book Antiqua"/>
          <w:b/>
          <w:sz w:val="25"/>
          <w:szCs w:val="25"/>
          <w:u w:val="single"/>
        </w:rPr>
        <w:t>ementa</w:t>
      </w:r>
      <w:r w:rsidRPr="006241A5">
        <w:rPr>
          <w:rFonts w:ascii="Book Antiqua" w:hAnsi="Book Antiqua"/>
          <w:sz w:val="25"/>
          <w:szCs w:val="25"/>
        </w:rPr>
        <w:t xml:space="preserve"> do</w:t>
      </w:r>
      <w:r w:rsidR="00D86646" w:rsidRPr="006241A5">
        <w:rPr>
          <w:rFonts w:ascii="Book Antiqua" w:hAnsi="Book Antiqua"/>
          <w:sz w:val="25"/>
          <w:szCs w:val="25"/>
        </w:rPr>
        <w:t xml:space="preserve"> Projeto </w:t>
      </w:r>
      <w:r w:rsidRPr="006241A5">
        <w:rPr>
          <w:rFonts w:ascii="Book Antiqua" w:hAnsi="Book Antiqua"/>
          <w:sz w:val="25"/>
          <w:szCs w:val="25"/>
        </w:rPr>
        <w:t>de Lei Complementar nº 03/2017</w:t>
      </w:r>
      <w:r w:rsidR="00D86646" w:rsidRPr="006241A5">
        <w:rPr>
          <w:rFonts w:ascii="Book Antiqua" w:hAnsi="Book Antiqua"/>
          <w:sz w:val="25"/>
          <w:szCs w:val="25"/>
        </w:rPr>
        <w:t xml:space="preserve">, passa a constar </w:t>
      </w:r>
      <w:r w:rsidR="00AA5255" w:rsidRPr="006241A5">
        <w:rPr>
          <w:rFonts w:ascii="Book Antiqua" w:hAnsi="Book Antiqua"/>
          <w:sz w:val="25"/>
          <w:szCs w:val="25"/>
        </w:rPr>
        <w:t>com as emendas modificativas, cujas redações respectivas seguem:</w:t>
      </w:r>
      <w:r w:rsidR="00D86646" w:rsidRPr="006241A5">
        <w:rPr>
          <w:rFonts w:ascii="Book Antiqua" w:hAnsi="Book Antiqua"/>
          <w:sz w:val="25"/>
          <w:szCs w:val="25"/>
        </w:rPr>
        <w:t xml:space="preserve"> </w:t>
      </w:r>
    </w:p>
    <w:p w:rsidR="00D86646" w:rsidRPr="006241A5" w:rsidRDefault="00AA5255" w:rsidP="007250DD">
      <w:pPr>
        <w:ind w:left="2552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</w:t>
      </w:r>
      <w:r w:rsidR="00D86646" w:rsidRPr="006241A5">
        <w:rPr>
          <w:rFonts w:ascii="Book Antiqua" w:hAnsi="Book Antiqua"/>
          <w:sz w:val="25"/>
          <w:szCs w:val="25"/>
        </w:rPr>
        <w:t xml:space="preserve">Dispõe sobre a criação dos cargos de Coordenador do Serviço de Hemoterapia, Superintendente de Vigilância em Saúde e Superintendente de regulação, Controle, Avaliação e Auditoria, </w:t>
      </w:r>
      <w:r w:rsidR="00CB6F2C" w:rsidRPr="006241A5">
        <w:rPr>
          <w:rFonts w:ascii="Book Antiqua" w:hAnsi="Book Antiqua"/>
          <w:sz w:val="25"/>
          <w:szCs w:val="25"/>
        </w:rPr>
        <w:t>no âmbito da estrutura organizacional da</w:t>
      </w:r>
      <w:r w:rsidR="00D86646" w:rsidRPr="006241A5">
        <w:rPr>
          <w:rFonts w:ascii="Book Antiqua" w:hAnsi="Book Antiqua"/>
          <w:sz w:val="25"/>
          <w:szCs w:val="25"/>
        </w:rPr>
        <w:t xml:space="preserve"> Secretaria Municipal d</w:t>
      </w:r>
      <w:r w:rsidR="00CB6F2C" w:rsidRPr="006241A5">
        <w:rPr>
          <w:rFonts w:ascii="Book Antiqua" w:hAnsi="Book Antiqua"/>
          <w:sz w:val="25"/>
          <w:szCs w:val="25"/>
        </w:rPr>
        <w:t>e Saúde e dá outras providências.</w:t>
      </w:r>
      <w:r w:rsidRPr="006241A5">
        <w:rPr>
          <w:rFonts w:ascii="Book Antiqua" w:hAnsi="Book Antiqua"/>
          <w:sz w:val="25"/>
          <w:szCs w:val="25"/>
        </w:rPr>
        <w:t>”</w:t>
      </w:r>
    </w:p>
    <w:p w:rsidR="00CB6F2C" w:rsidRPr="006241A5" w:rsidRDefault="00CB6F2C" w:rsidP="00CB6F2C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O artigo 1º do Projeto de Lei Complementar nº 03/2017, passa a constar com a seguinte redação, acrescido do parágrafo único:</w:t>
      </w:r>
    </w:p>
    <w:p w:rsidR="00CB6F2C" w:rsidRPr="006241A5" w:rsidRDefault="00CB6F2C" w:rsidP="00CB6F2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lastRenderedPageBreak/>
        <w:t>“Art. 1º Ficam criados, no âmbito estrutu</w:t>
      </w:r>
      <w:r w:rsidR="000C0AD5" w:rsidRPr="006241A5">
        <w:rPr>
          <w:rFonts w:ascii="Book Antiqua" w:hAnsi="Book Antiqua"/>
          <w:sz w:val="25"/>
          <w:szCs w:val="25"/>
        </w:rPr>
        <w:t>ra do Poder Executivo Municipal,</w:t>
      </w:r>
      <w:r w:rsidRPr="006241A5">
        <w:rPr>
          <w:rFonts w:ascii="Book Antiqua" w:hAnsi="Book Antiqua"/>
          <w:sz w:val="25"/>
          <w:szCs w:val="25"/>
        </w:rPr>
        <w:t xml:space="preserve"> os cargos em comissão de livre nomeação e exoneração:</w:t>
      </w:r>
    </w:p>
    <w:p w:rsidR="00CB6F2C" w:rsidRPr="006241A5" w:rsidRDefault="00CB6F2C" w:rsidP="00CB6F2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 – Coordenador do Serviço de Hemoterapia;</w:t>
      </w:r>
    </w:p>
    <w:p w:rsidR="00CB6F2C" w:rsidRPr="006241A5" w:rsidRDefault="00CB6F2C" w:rsidP="00CB6F2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 – Superintendente de Vigilância em Saúde;</w:t>
      </w:r>
    </w:p>
    <w:p w:rsidR="00CB6F2C" w:rsidRPr="006241A5" w:rsidRDefault="00CB6F2C" w:rsidP="00CB6F2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III – Superintendente de Regulação, Controle, Avaliação e Auditoria.</w:t>
      </w:r>
    </w:p>
    <w:p w:rsidR="000C0AD5" w:rsidRPr="006241A5" w:rsidRDefault="000C0AD5" w:rsidP="00CB6F2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Parágrafo único. Os cargos criados neste artigo são destinados à composição da estrutura </w:t>
      </w:r>
      <w:r w:rsidR="002869C1" w:rsidRPr="006241A5">
        <w:rPr>
          <w:rFonts w:ascii="Book Antiqua" w:hAnsi="Book Antiqua"/>
          <w:sz w:val="25"/>
          <w:szCs w:val="25"/>
        </w:rPr>
        <w:t>da Secretaria Municipal de Saúde, conforme previsto na Lei Complementar nº 18, de 02 de julho de 2010.</w:t>
      </w:r>
    </w:p>
    <w:p w:rsidR="00CB6F2C" w:rsidRPr="006241A5" w:rsidRDefault="00791ED7" w:rsidP="00791ED7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O </w:t>
      </w:r>
      <w:r w:rsidRPr="006241A5">
        <w:rPr>
          <w:rFonts w:ascii="Book Antiqua" w:hAnsi="Book Antiqua"/>
          <w:i/>
          <w:sz w:val="25"/>
          <w:szCs w:val="25"/>
        </w:rPr>
        <w:t>caput</w:t>
      </w:r>
      <w:r w:rsidRPr="006241A5">
        <w:rPr>
          <w:rFonts w:ascii="Book Antiqua" w:hAnsi="Book Antiqua"/>
          <w:sz w:val="25"/>
          <w:szCs w:val="25"/>
        </w:rPr>
        <w:t xml:space="preserve"> do artigo 2º do Projeto de Lei Complementar nº 03/2017, passa a constar com a seguinte redação:</w:t>
      </w:r>
    </w:p>
    <w:p w:rsidR="00791ED7" w:rsidRPr="006241A5" w:rsidRDefault="00791ED7" w:rsidP="00791ED7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“Art. 2º A Lei Complementar nº 18 de 02 de julho de 2010 passa a vigorar acrescida dos artigos 69-A, 69-B e 74-B, com as seguintes redações:</w:t>
      </w:r>
    </w:p>
    <w:p w:rsidR="00791ED7" w:rsidRPr="006241A5" w:rsidRDefault="00863FBD" w:rsidP="00791ED7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</w:t>
      </w:r>
      <w:r w:rsidR="00791ED7" w:rsidRPr="006241A5">
        <w:rPr>
          <w:rFonts w:ascii="Book Antiqua" w:hAnsi="Book Antiqua"/>
          <w:sz w:val="25"/>
          <w:szCs w:val="25"/>
        </w:rPr>
        <w:t>Art. 69-A Compete ao Superintendente de Vigilância em Saúde:</w:t>
      </w:r>
    </w:p>
    <w:p w:rsidR="00791ED7" w:rsidRPr="006241A5" w:rsidRDefault="00791ED7" w:rsidP="00791ED7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(...)”</w:t>
      </w:r>
      <w:r w:rsidR="00863FBD" w:rsidRPr="006241A5">
        <w:rPr>
          <w:rFonts w:ascii="Book Antiqua" w:hAnsi="Book Antiqua"/>
          <w:sz w:val="25"/>
          <w:szCs w:val="25"/>
        </w:rPr>
        <w:t>.</w:t>
      </w:r>
    </w:p>
    <w:p w:rsidR="00791ED7" w:rsidRPr="006241A5" w:rsidRDefault="00863FBD" w:rsidP="00791ED7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</w:t>
      </w:r>
      <w:r w:rsidR="00791ED7" w:rsidRPr="006241A5">
        <w:rPr>
          <w:rFonts w:ascii="Book Antiqua" w:hAnsi="Book Antiqua"/>
          <w:sz w:val="25"/>
          <w:szCs w:val="25"/>
        </w:rPr>
        <w:t>Art. 69-B Compete ao Superintendente de Regulação, Controle, Avaliação e Auditoria:</w:t>
      </w:r>
    </w:p>
    <w:p w:rsidR="00791ED7" w:rsidRPr="006241A5" w:rsidRDefault="00791ED7" w:rsidP="00791ED7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 (....)”</w:t>
      </w:r>
      <w:r w:rsidR="00863FBD" w:rsidRPr="006241A5">
        <w:rPr>
          <w:rFonts w:ascii="Book Antiqua" w:hAnsi="Book Antiqua"/>
          <w:sz w:val="25"/>
          <w:szCs w:val="25"/>
        </w:rPr>
        <w:t>.</w:t>
      </w:r>
    </w:p>
    <w:p w:rsidR="00791ED7" w:rsidRPr="006241A5" w:rsidRDefault="00863FBD" w:rsidP="00791ED7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</w:t>
      </w:r>
      <w:r w:rsidR="00791ED7" w:rsidRPr="006241A5">
        <w:rPr>
          <w:rFonts w:ascii="Book Antiqua" w:hAnsi="Book Antiqua"/>
          <w:sz w:val="25"/>
          <w:szCs w:val="25"/>
        </w:rPr>
        <w:t xml:space="preserve">Art. 74-B Compete ao Coordenador do Serviço de Hemoterapia:  </w:t>
      </w:r>
    </w:p>
    <w:p w:rsidR="00791ED7" w:rsidRPr="006241A5" w:rsidRDefault="00791ED7" w:rsidP="00791ED7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(...)”</w:t>
      </w:r>
      <w:r w:rsidR="00863FBD" w:rsidRPr="006241A5">
        <w:rPr>
          <w:rFonts w:ascii="Book Antiqua" w:hAnsi="Book Antiqua"/>
          <w:sz w:val="25"/>
          <w:szCs w:val="25"/>
        </w:rPr>
        <w:t>.</w:t>
      </w:r>
    </w:p>
    <w:p w:rsidR="00CB6F2C" w:rsidRPr="006241A5" w:rsidRDefault="000C0AD5" w:rsidP="00AA5255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b/>
          <w:sz w:val="25"/>
          <w:szCs w:val="25"/>
        </w:rPr>
        <w:lastRenderedPageBreak/>
        <w:t>Para efeito de redação final</w:t>
      </w:r>
      <w:r w:rsidRPr="006241A5">
        <w:rPr>
          <w:rFonts w:ascii="Book Antiqua" w:hAnsi="Book Antiqua"/>
          <w:sz w:val="25"/>
          <w:szCs w:val="25"/>
        </w:rPr>
        <w:t>, o</w:t>
      </w:r>
      <w:r w:rsidR="00AA5255" w:rsidRPr="006241A5">
        <w:rPr>
          <w:rFonts w:ascii="Book Antiqua" w:hAnsi="Book Antiqua"/>
          <w:sz w:val="25"/>
          <w:szCs w:val="25"/>
        </w:rPr>
        <w:t>s incisos que seguem os artigos</w:t>
      </w:r>
      <w:r w:rsidR="00486F25" w:rsidRPr="006241A5">
        <w:rPr>
          <w:rFonts w:ascii="Book Antiqua" w:hAnsi="Book Antiqua"/>
          <w:sz w:val="25"/>
          <w:szCs w:val="25"/>
        </w:rPr>
        <w:t xml:space="preserve"> acrescidos, conforme consta no artigo 2º do Proje</w:t>
      </w:r>
      <w:r w:rsidR="00AA5255" w:rsidRPr="006241A5">
        <w:rPr>
          <w:rFonts w:ascii="Book Antiqua" w:hAnsi="Book Antiqua"/>
          <w:sz w:val="25"/>
          <w:szCs w:val="25"/>
        </w:rPr>
        <w:t>t</w:t>
      </w:r>
      <w:r w:rsidR="00486F25" w:rsidRPr="006241A5">
        <w:rPr>
          <w:rFonts w:ascii="Book Antiqua" w:hAnsi="Book Antiqua"/>
          <w:sz w:val="25"/>
          <w:szCs w:val="25"/>
        </w:rPr>
        <w:t>o de Lei Complementar nº 03/2017, passam a constar alinhados ao recuo do artigo, com início de cada um deles com palavra minúscula, entre ponto e vírgula, com exceção do último inciso de cada artigo, que será fechado com ponto final,</w:t>
      </w:r>
      <w:r w:rsidR="000811EF" w:rsidRPr="006241A5">
        <w:rPr>
          <w:rFonts w:ascii="Book Antiqua" w:hAnsi="Book Antiqua"/>
          <w:sz w:val="25"/>
          <w:szCs w:val="25"/>
        </w:rPr>
        <w:t xml:space="preserve"> sem nenhuma alteração na redação</w:t>
      </w:r>
      <w:r w:rsidR="001E210A" w:rsidRPr="006241A5">
        <w:rPr>
          <w:rFonts w:ascii="Book Antiqua" w:hAnsi="Book Antiqua"/>
          <w:sz w:val="25"/>
          <w:szCs w:val="25"/>
        </w:rPr>
        <w:t xml:space="preserve"> constante na proposta original</w:t>
      </w:r>
      <w:r w:rsidR="000811EF" w:rsidRPr="006241A5">
        <w:rPr>
          <w:rFonts w:ascii="Book Antiqua" w:hAnsi="Book Antiqua"/>
          <w:sz w:val="25"/>
          <w:szCs w:val="25"/>
        </w:rPr>
        <w:t xml:space="preserve"> dos mesmos,</w:t>
      </w:r>
      <w:r w:rsidR="00486F25" w:rsidRPr="006241A5">
        <w:rPr>
          <w:rFonts w:ascii="Book Antiqua" w:hAnsi="Book Antiqua"/>
          <w:sz w:val="25"/>
          <w:szCs w:val="25"/>
        </w:rPr>
        <w:t xml:space="preserve"> conforme segue:</w:t>
      </w:r>
    </w:p>
    <w:p w:rsidR="00486F25" w:rsidRPr="006241A5" w:rsidRDefault="00AE2EBC" w:rsidP="00486F25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</w:t>
      </w:r>
      <w:r w:rsidR="00486F25" w:rsidRPr="006241A5">
        <w:rPr>
          <w:rFonts w:ascii="Book Antiqua" w:hAnsi="Book Antiqua"/>
          <w:sz w:val="25"/>
          <w:szCs w:val="25"/>
        </w:rPr>
        <w:t>Art. 69-A Compete ao Superintendente de Vigilância em Saúde:</w:t>
      </w:r>
    </w:p>
    <w:p w:rsidR="00486F25" w:rsidRPr="006241A5" w:rsidRDefault="00486F25" w:rsidP="00486F25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I – executar as ações básicas, de média e alta complexidade, de acordo com as diretrizes e determinações do Sistema Nacional de Vigilância </w:t>
      </w:r>
      <w:r w:rsidR="0077493B" w:rsidRPr="006241A5">
        <w:rPr>
          <w:rFonts w:ascii="Book Antiqua" w:hAnsi="Book Antiqua"/>
          <w:sz w:val="25"/>
          <w:szCs w:val="25"/>
        </w:rPr>
        <w:t xml:space="preserve">Sanitária </w:t>
      </w:r>
      <w:r w:rsidRPr="006241A5">
        <w:rPr>
          <w:rFonts w:ascii="Book Antiqua" w:hAnsi="Book Antiqua"/>
          <w:sz w:val="25"/>
          <w:szCs w:val="25"/>
        </w:rPr>
        <w:t xml:space="preserve">(SNVS), </w:t>
      </w:r>
      <w:r w:rsidR="00AE2EBC" w:rsidRPr="006241A5">
        <w:rPr>
          <w:rFonts w:ascii="Book Antiqua" w:hAnsi="Book Antiqua"/>
          <w:sz w:val="25"/>
          <w:szCs w:val="25"/>
        </w:rPr>
        <w:t>atendendo à legislação em vigor;  (...)</w:t>
      </w:r>
    </w:p>
    <w:p w:rsidR="00486F25" w:rsidRPr="006241A5" w:rsidRDefault="00486F25" w:rsidP="00486F25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Art. 69-B Compete ao Superintendente de Regulação, Controle, Avaliação e Auditoria:</w:t>
      </w:r>
    </w:p>
    <w:p w:rsidR="00486F25" w:rsidRPr="006241A5" w:rsidRDefault="00486F25" w:rsidP="00486F25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 </w:t>
      </w:r>
      <w:r w:rsidR="00AE2EBC" w:rsidRPr="006241A5">
        <w:rPr>
          <w:rFonts w:ascii="Book Antiqua" w:hAnsi="Book Antiqua"/>
          <w:sz w:val="25"/>
          <w:szCs w:val="25"/>
        </w:rPr>
        <w:t>I – definir a programação anual de atividades da Superintendência de acordo com as diretrizes do Plano Municipal de Saúde e encaminhar para aprovação; (...)</w:t>
      </w:r>
    </w:p>
    <w:p w:rsidR="00486F25" w:rsidRPr="006241A5" w:rsidRDefault="00486F25" w:rsidP="00AE2EB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Art. 74-B Compete ao Coordenador do Serviço de Hemoterapia:  </w:t>
      </w:r>
    </w:p>
    <w:p w:rsidR="00AE2EBC" w:rsidRPr="006241A5" w:rsidRDefault="00AE2EBC" w:rsidP="00AE2EB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 – elaborar e realizar palestras conscientizando a população da importância da doação de sangue; (...)”</w:t>
      </w:r>
    </w:p>
    <w:p w:rsidR="00AE2EBC" w:rsidRPr="006241A5" w:rsidRDefault="00AE2EBC" w:rsidP="00AE2EBC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O artigo 3º do Projeto de Lei Complementar nº 03/2017, passa a constar com a seguinte redação: </w:t>
      </w:r>
    </w:p>
    <w:p w:rsidR="00AE2EBC" w:rsidRPr="006241A5" w:rsidRDefault="00AE2EBC" w:rsidP="00AE2EB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“Art. 3º Constituem requisitos</w:t>
      </w:r>
      <w:r w:rsidR="007318CE" w:rsidRPr="006241A5">
        <w:rPr>
          <w:rFonts w:ascii="Book Antiqua" w:hAnsi="Book Antiqua"/>
          <w:sz w:val="25"/>
          <w:szCs w:val="25"/>
        </w:rPr>
        <w:t xml:space="preserve"> básicos</w:t>
      </w:r>
      <w:r w:rsidRPr="006241A5">
        <w:rPr>
          <w:rFonts w:ascii="Book Antiqua" w:hAnsi="Book Antiqua"/>
          <w:sz w:val="25"/>
          <w:szCs w:val="25"/>
        </w:rPr>
        <w:t xml:space="preserve"> </w:t>
      </w:r>
      <w:r w:rsidR="007318CE" w:rsidRPr="006241A5">
        <w:rPr>
          <w:rFonts w:ascii="Book Antiqua" w:hAnsi="Book Antiqua"/>
          <w:sz w:val="25"/>
          <w:szCs w:val="25"/>
        </w:rPr>
        <w:t>de investidura</w:t>
      </w:r>
      <w:r w:rsidR="00F45D6D" w:rsidRPr="006241A5">
        <w:rPr>
          <w:rFonts w:ascii="Book Antiqua" w:hAnsi="Book Antiqua"/>
          <w:sz w:val="25"/>
          <w:szCs w:val="25"/>
        </w:rPr>
        <w:t xml:space="preserve"> </w:t>
      </w:r>
      <w:r w:rsidR="00863FBD" w:rsidRPr="006241A5">
        <w:rPr>
          <w:rFonts w:ascii="Book Antiqua" w:hAnsi="Book Antiqua"/>
          <w:sz w:val="25"/>
          <w:szCs w:val="25"/>
        </w:rPr>
        <w:t>da pessoa nomeada</w:t>
      </w:r>
      <w:r w:rsidR="007318CE" w:rsidRPr="006241A5">
        <w:rPr>
          <w:rFonts w:ascii="Book Antiqua" w:hAnsi="Book Antiqua"/>
          <w:sz w:val="25"/>
          <w:szCs w:val="25"/>
        </w:rPr>
        <w:t xml:space="preserve"> para o </w:t>
      </w:r>
      <w:r w:rsidRPr="006241A5">
        <w:rPr>
          <w:rFonts w:ascii="Book Antiqua" w:hAnsi="Book Antiqua"/>
          <w:sz w:val="25"/>
          <w:szCs w:val="25"/>
        </w:rPr>
        <w:t xml:space="preserve">exercício </w:t>
      </w:r>
      <w:r w:rsidRPr="006241A5">
        <w:rPr>
          <w:rFonts w:ascii="Book Antiqua" w:hAnsi="Book Antiqua"/>
          <w:sz w:val="25"/>
          <w:szCs w:val="25"/>
        </w:rPr>
        <w:lastRenderedPageBreak/>
        <w:t>do</w:t>
      </w:r>
      <w:r w:rsidR="0090336C" w:rsidRPr="006241A5">
        <w:rPr>
          <w:rFonts w:ascii="Book Antiqua" w:hAnsi="Book Antiqua"/>
          <w:sz w:val="25"/>
          <w:szCs w:val="25"/>
        </w:rPr>
        <w:t>s</w:t>
      </w:r>
      <w:r w:rsidRPr="006241A5">
        <w:rPr>
          <w:rFonts w:ascii="Book Antiqua" w:hAnsi="Book Antiqua"/>
          <w:sz w:val="25"/>
          <w:szCs w:val="25"/>
        </w:rPr>
        <w:t xml:space="preserve"> cargo</w:t>
      </w:r>
      <w:r w:rsidR="0090336C" w:rsidRPr="006241A5">
        <w:rPr>
          <w:rFonts w:ascii="Book Antiqua" w:hAnsi="Book Antiqua"/>
          <w:sz w:val="25"/>
          <w:szCs w:val="25"/>
        </w:rPr>
        <w:t>s</w:t>
      </w:r>
      <w:r w:rsidRPr="006241A5">
        <w:rPr>
          <w:rFonts w:ascii="Book Antiqua" w:hAnsi="Book Antiqua"/>
          <w:sz w:val="25"/>
          <w:szCs w:val="25"/>
        </w:rPr>
        <w:t xml:space="preserve"> de </w:t>
      </w:r>
      <w:r w:rsidR="00F45D6D" w:rsidRPr="006241A5">
        <w:rPr>
          <w:rFonts w:ascii="Book Antiqua" w:hAnsi="Book Antiqua"/>
          <w:sz w:val="25"/>
          <w:szCs w:val="25"/>
        </w:rPr>
        <w:t xml:space="preserve">livre nomeação e exoneração de </w:t>
      </w:r>
      <w:r w:rsidRPr="006241A5">
        <w:rPr>
          <w:rFonts w:ascii="Book Antiqua" w:hAnsi="Book Antiqua"/>
          <w:sz w:val="25"/>
          <w:szCs w:val="25"/>
        </w:rPr>
        <w:t>Coordenador do Serviço de Hematologia</w:t>
      </w:r>
      <w:r w:rsidR="0090336C" w:rsidRPr="006241A5">
        <w:rPr>
          <w:rFonts w:ascii="Book Antiqua" w:hAnsi="Book Antiqua"/>
          <w:sz w:val="25"/>
          <w:szCs w:val="25"/>
        </w:rPr>
        <w:t xml:space="preserve"> e Superintendente de Vigilância em Saúde</w:t>
      </w:r>
      <w:r w:rsidRPr="006241A5">
        <w:rPr>
          <w:rFonts w:ascii="Book Antiqua" w:hAnsi="Book Antiqua"/>
          <w:sz w:val="25"/>
          <w:szCs w:val="25"/>
        </w:rPr>
        <w:t>:</w:t>
      </w:r>
    </w:p>
    <w:p w:rsidR="0090336C" w:rsidRPr="006241A5" w:rsidRDefault="0090336C" w:rsidP="0090336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I </w:t>
      </w:r>
      <w:r w:rsidR="00F45D6D" w:rsidRPr="006241A5">
        <w:rPr>
          <w:rFonts w:ascii="Book Antiqua" w:hAnsi="Book Antiqua"/>
          <w:sz w:val="25"/>
          <w:szCs w:val="25"/>
        </w:rPr>
        <w:t>–</w:t>
      </w:r>
      <w:r w:rsidRPr="006241A5">
        <w:rPr>
          <w:rFonts w:ascii="Book Antiqua" w:hAnsi="Book Antiqua"/>
          <w:sz w:val="25"/>
          <w:szCs w:val="25"/>
        </w:rPr>
        <w:t xml:space="preserve"> </w:t>
      </w:r>
      <w:r w:rsidR="00F45D6D" w:rsidRPr="006241A5">
        <w:rPr>
          <w:rFonts w:ascii="Book Antiqua" w:hAnsi="Book Antiqua"/>
          <w:sz w:val="25"/>
          <w:szCs w:val="25"/>
        </w:rPr>
        <w:t xml:space="preserve">ser de </w:t>
      </w:r>
      <w:r w:rsidRPr="006241A5">
        <w:rPr>
          <w:rFonts w:ascii="Book Antiqua" w:hAnsi="Book Antiqua"/>
          <w:sz w:val="25"/>
          <w:szCs w:val="25"/>
        </w:rPr>
        <w:t>nacionalidade brasileira;</w:t>
      </w:r>
    </w:p>
    <w:p w:rsidR="0090336C" w:rsidRPr="006241A5" w:rsidRDefault="007318CE" w:rsidP="0090336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</w:t>
      </w:r>
      <w:r w:rsidR="0090336C" w:rsidRPr="006241A5">
        <w:rPr>
          <w:rFonts w:ascii="Book Antiqua" w:hAnsi="Book Antiqua"/>
          <w:sz w:val="25"/>
          <w:szCs w:val="25"/>
        </w:rPr>
        <w:t xml:space="preserve"> </w:t>
      </w:r>
      <w:r w:rsidR="00F45D6D" w:rsidRPr="006241A5">
        <w:rPr>
          <w:rFonts w:ascii="Book Antiqua" w:hAnsi="Book Antiqua"/>
          <w:sz w:val="25"/>
          <w:szCs w:val="25"/>
        </w:rPr>
        <w:t>–</w:t>
      </w:r>
      <w:r w:rsidR="0090336C" w:rsidRPr="006241A5">
        <w:rPr>
          <w:rFonts w:ascii="Book Antiqua" w:hAnsi="Book Antiqua"/>
          <w:sz w:val="25"/>
          <w:szCs w:val="25"/>
        </w:rPr>
        <w:t xml:space="preserve"> </w:t>
      </w:r>
      <w:r w:rsidR="00F45D6D" w:rsidRPr="006241A5">
        <w:rPr>
          <w:rFonts w:ascii="Book Antiqua" w:hAnsi="Book Antiqua"/>
          <w:sz w:val="25"/>
          <w:szCs w:val="25"/>
        </w:rPr>
        <w:t xml:space="preserve">estar em </w:t>
      </w:r>
      <w:r w:rsidR="0090336C" w:rsidRPr="006241A5">
        <w:rPr>
          <w:rFonts w:ascii="Book Antiqua" w:hAnsi="Book Antiqua"/>
          <w:sz w:val="25"/>
          <w:szCs w:val="25"/>
        </w:rPr>
        <w:t>gozo dos direitos políticos;</w:t>
      </w:r>
    </w:p>
    <w:p w:rsidR="0090336C" w:rsidRPr="006241A5" w:rsidRDefault="007318CE" w:rsidP="0090336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III</w:t>
      </w:r>
      <w:r w:rsidR="0090336C" w:rsidRPr="006241A5">
        <w:rPr>
          <w:rFonts w:ascii="Book Antiqua" w:hAnsi="Book Antiqua"/>
          <w:sz w:val="25"/>
          <w:szCs w:val="25"/>
        </w:rPr>
        <w:t xml:space="preserve"> </w:t>
      </w:r>
      <w:r w:rsidR="00F45D6D" w:rsidRPr="006241A5">
        <w:rPr>
          <w:rFonts w:ascii="Book Antiqua" w:hAnsi="Book Antiqua"/>
          <w:sz w:val="25"/>
          <w:szCs w:val="25"/>
        </w:rPr>
        <w:t>–</w:t>
      </w:r>
      <w:r w:rsidR="0090336C" w:rsidRPr="006241A5">
        <w:rPr>
          <w:rFonts w:ascii="Book Antiqua" w:hAnsi="Book Antiqua"/>
          <w:sz w:val="25"/>
          <w:szCs w:val="25"/>
        </w:rPr>
        <w:t xml:space="preserve"> </w:t>
      </w:r>
      <w:r w:rsidR="00F45D6D" w:rsidRPr="006241A5">
        <w:rPr>
          <w:rFonts w:ascii="Book Antiqua" w:hAnsi="Book Antiqua"/>
          <w:sz w:val="25"/>
          <w:szCs w:val="25"/>
        </w:rPr>
        <w:t xml:space="preserve">apresentar </w:t>
      </w:r>
      <w:r w:rsidR="0090336C" w:rsidRPr="006241A5">
        <w:rPr>
          <w:rFonts w:ascii="Book Antiqua" w:hAnsi="Book Antiqua"/>
          <w:sz w:val="25"/>
          <w:szCs w:val="25"/>
        </w:rPr>
        <w:t>quitação das obrigações militares e eleitorais;</w:t>
      </w:r>
    </w:p>
    <w:p w:rsidR="0090336C" w:rsidRPr="006241A5" w:rsidRDefault="007318CE" w:rsidP="0090336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IV </w:t>
      </w:r>
      <w:r w:rsidR="00F45D6D" w:rsidRPr="006241A5">
        <w:rPr>
          <w:rFonts w:ascii="Book Antiqua" w:hAnsi="Book Antiqua"/>
          <w:sz w:val="25"/>
          <w:szCs w:val="25"/>
        </w:rPr>
        <w:t>–</w:t>
      </w:r>
      <w:r w:rsidR="001E210A" w:rsidRPr="006241A5">
        <w:rPr>
          <w:rFonts w:ascii="Book Antiqua" w:hAnsi="Book Antiqua"/>
          <w:sz w:val="25"/>
          <w:szCs w:val="25"/>
        </w:rPr>
        <w:t xml:space="preserve"> </w:t>
      </w:r>
      <w:r w:rsidR="00F45D6D" w:rsidRPr="006241A5">
        <w:rPr>
          <w:rFonts w:ascii="Book Antiqua" w:hAnsi="Book Antiqua"/>
          <w:sz w:val="25"/>
          <w:szCs w:val="25"/>
        </w:rPr>
        <w:t xml:space="preserve">possuir </w:t>
      </w:r>
      <w:r w:rsidR="0090336C" w:rsidRPr="006241A5">
        <w:rPr>
          <w:rFonts w:ascii="Book Antiqua" w:hAnsi="Book Antiqua"/>
          <w:sz w:val="25"/>
          <w:szCs w:val="25"/>
        </w:rPr>
        <w:t>idade mínima de dezoito anos;</w:t>
      </w:r>
    </w:p>
    <w:p w:rsidR="00AE2EBC" w:rsidRPr="006241A5" w:rsidRDefault="007318CE" w:rsidP="00AE2EBC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V</w:t>
      </w:r>
      <w:r w:rsidR="00AE2EBC" w:rsidRPr="006241A5">
        <w:rPr>
          <w:rFonts w:ascii="Book Antiqua" w:hAnsi="Book Antiqua"/>
          <w:sz w:val="25"/>
          <w:szCs w:val="25"/>
        </w:rPr>
        <w:t xml:space="preserve"> –</w:t>
      </w:r>
      <w:r w:rsidR="00F45D6D" w:rsidRPr="006241A5">
        <w:rPr>
          <w:rFonts w:ascii="Book Antiqua" w:hAnsi="Book Antiqua"/>
          <w:sz w:val="25"/>
          <w:szCs w:val="25"/>
        </w:rPr>
        <w:t xml:space="preserve"> ter</w:t>
      </w:r>
      <w:r w:rsidR="001E210A" w:rsidRPr="006241A5">
        <w:rPr>
          <w:rFonts w:ascii="Book Antiqua" w:hAnsi="Book Antiqua"/>
          <w:sz w:val="25"/>
          <w:szCs w:val="25"/>
        </w:rPr>
        <w:t xml:space="preserve"> </w:t>
      </w:r>
      <w:r w:rsidR="00AE2EBC" w:rsidRPr="006241A5">
        <w:rPr>
          <w:rFonts w:ascii="Book Antiqua" w:hAnsi="Book Antiqua"/>
          <w:sz w:val="25"/>
          <w:szCs w:val="25"/>
        </w:rPr>
        <w:t>escolaridade de nível superior na área de saúde.”</w:t>
      </w:r>
    </w:p>
    <w:p w:rsidR="00AE2EBC" w:rsidRPr="006241A5" w:rsidRDefault="00AE2EBC" w:rsidP="00AE2EBC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O artigo 4º do Projeto de Lei Complementar nº 03/2017, passa a constar com a seguinte redação: </w:t>
      </w:r>
    </w:p>
    <w:p w:rsidR="00AE2EBC" w:rsidRPr="006241A5" w:rsidRDefault="00AE2EBC" w:rsidP="00C307C2">
      <w:pPr>
        <w:tabs>
          <w:tab w:val="left" w:pos="3686"/>
        </w:tabs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“Art. 4º Constituem requisitos </w:t>
      </w:r>
      <w:r w:rsidR="0090336C" w:rsidRPr="006241A5">
        <w:rPr>
          <w:rFonts w:ascii="Book Antiqua" w:hAnsi="Book Antiqua"/>
          <w:sz w:val="25"/>
          <w:szCs w:val="25"/>
        </w:rPr>
        <w:t xml:space="preserve">básicos </w:t>
      </w:r>
      <w:r w:rsidR="007318CE" w:rsidRPr="006241A5">
        <w:rPr>
          <w:rFonts w:ascii="Book Antiqua" w:hAnsi="Book Antiqua"/>
          <w:sz w:val="25"/>
          <w:szCs w:val="25"/>
        </w:rPr>
        <w:t>de investidura</w:t>
      </w:r>
      <w:r w:rsidR="00F45D6D" w:rsidRPr="006241A5">
        <w:rPr>
          <w:rFonts w:ascii="Book Antiqua" w:hAnsi="Book Antiqua"/>
          <w:sz w:val="25"/>
          <w:szCs w:val="25"/>
        </w:rPr>
        <w:t xml:space="preserve"> </w:t>
      </w:r>
      <w:r w:rsidR="00863FBD" w:rsidRPr="006241A5">
        <w:rPr>
          <w:rFonts w:ascii="Book Antiqua" w:hAnsi="Book Antiqua"/>
          <w:sz w:val="25"/>
          <w:szCs w:val="25"/>
        </w:rPr>
        <w:t>da pessoa nomeada</w:t>
      </w:r>
      <w:r w:rsidR="007318CE" w:rsidRPr="006241A5">
        <w:rPr>
          <w:rFonts w:ascii="Book Antiqua" w:hAnsi="Book Antiqua"/>
          <w:sz w:val="25"/>
          <w:szCs w:val="25"/>
        </w:rPr>
        <w:t xml:space="preserve"> para o</w:t>
      </w:r>
      <w:r w:rsidRPr="006241A5">
        <w:rPr>
          <w:rFonts w:ascii="Book Antiqua" w:hAnsi="Book Antiqua"/>
          <w:sz w:val="25"/>
          <w:szCs w:val="25"/>
        </w:rPr>
        <w:t xml:space="preserve"> exercício do cargo de Superintendente de Regulação, Controle, Avaliação e Auditoria:</w:t>
      </w:r>
    </w:p>
    <w:p w:rsidR="007318CE" w:rsidRPr="006241A5" w:rsidRDefault="007318CE" w:rsidP="007318CE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 - ser de nacionalidade brasileira;</w:t>
      </w:r>
    </w:p>
    <w:p w:rsidR="007318CE" w:rsidRPr="006241A5" w:rsidRDefault="007318CE" w:rsidP="007318CE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 - estar em gozo dos direitos políticos;</w:t>
      </w:r>
    </w:p>
    <w:p w:rsidR="007318CE" w:rsidRPr="006241A5" w:rsidRDefault="007318CE" w:rsidP="007318CE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III - ter quitação das obrigações militares e eleitorais;</w:t>
      </w:r>
    </w:p>
    <w:p w:rsidR="007318CE" w:rsidRPr="006241A5" w:rsidRDefault="007318CE" w:rsidP="007318CE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IV - ter idade mínima de dezoito anos;</w:t>
      </w:r>
    </w:p>
    <w:p w:rsidR="007318CE" w:rsidRPr="006241A5" w:rsidRDefault="007318CE" w:rsidP="007318CE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V – ter escolaridade de nível superior em qualquer área.”</w:t>
      </w:r>
    </w:p>
    <w:p w:rsidR="00AE2EBC" w:rsidRPr="006241A5" w:rsidRDefault="00AE2EBC" w:rsidP="00AE2EBC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O artigo 5º do Projeto de Lei Complementar nº 03/2017, passa a constar com a seguinte redação: </w:t>
      </w:r>
    </w:p>
    <w:p w:rsidR="00723533" w:rsidRPr="006241A5" w:rsidRDefault="00AE2EBC" w:rsidP="00C307C2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lastRenderedPageBreak/>
        <w:t>“Art. 5º Os cargos d</w:t>
      </w:r>
      <w:r w:rsidR="00723533" w:rsidRPr="006241A5">
        <w:rPr>
          <w:rFonts w:ascii="Book Antiqua" w:hAnsi="Book Antiqua"/>
          <w:sz w:val="25"/>
          <w:szCs w:val="25"/>
        </w:rPr>
        <w:t>e Coordenador do Serviço de Hemo</w:t>
      </w:r>
      <w:r w:rsidRPr="006241A5">
        <w:rPr>
          <w:rFonts w:ascii="Book Antiqua" w:hAnsi="Book Antiqua"/>
          <w:sz w:val="25"/>
          <w:szCs w:val="25"/>
        </w:rPr>
        <w:t xml:space="preserve">terapia, Superintendente de </w:t>
      </w:r>
      <w:r w:rsidR="00723533" w:rsidRPr="006241A5">
        <w:rPr>
          <w:rFonts w:ascii="Book Antiqua" w:hAnsi="Book Antiqua"/>
          <w:sz w:val="25"/>
          <w:szCs w:val="25"/>
        </w:rPr>
        <w:t>Vigilância em saúde e Superintendente de Regulação, Controle, Avaliação e Auditoria, criados na forma desta Lei</w:t>
      </w:r>
      <w:r w:rsidR="002869C1" w:rsidRPr="006241A5">
        <w:rPr>
          <w:rFonts w:ascii="Book Antiqua" w:hAnsi="Book Antiqua"/>
          <w:sz w:val="25"/>
          <w:szCs w:val="25"/>
        </w:rPr>
        <w:t xml:space="preserve"> Complementar</w:t>
      </w:r>
      <w:r w:rsidR="00723533" w:rsidRPr="006241A5">
        <w:rPr>
          <w:rFonts w:ascii="Book Antiqua" w:hAnsi="Book Antiqua"/>
          <w:sz w:val="25"/>
          <w:szCs w:val="25"/>
        </w:rPr>
        <w:t>:</w:t>
      </w:r>
    </w:p>
    <w:p w:rsidR="00723533" w:rsidRPr="006241A5" w:rsidRDefault="00723533" w:rsidP="00C307C2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 - são de dedicação integral com jornada de trabalho de 8 (oito) horas diárias ou 40 (quarenta) horas semanais;</w:t>
      </w:r>
    </w:p>
    <w:p w:rsidR="009658F4" w:rsidRPr="006241A5" w:rsidRDefault="00723533" w:rsidP="009658F4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 – terão padrão de vencimentos CC3, cujo valor atual é de R$ 3.182,61 (três mil, cento e oitenta e dois reais e sessenta e um centavos</w:t>
      </w:r>
      <w:r w:rsidR="006274A3" w:rsidRPr="006241A5">
        <w:rPr>
          <w:rFonts w:ascii="Book Antiqua" w:hAnsi="Book Antiqua"/>
          <w:sz w:val="25"/>
          <w:szCs w:val="25"/>
        </w:rPr>
        <w:t>)</w:t>
      </w:r>
      <w:r w:rsidR="009658F4" w:rsidRPr="006241A5">
        <w:rPr>
          <w:rFonts w:ascii="Book Antiqua" w:hAnsi="Book Antiqua"/>
          <w:sz w:val="25"/>
          <w:szCs w:val="25"/>
        </w:rPr>
        <w:t>, ressalvada a atualização ou recomposição legal.</w:t>
      </w:r>
    </w:p>
    <w:p w:rsidR="00723533" w:rsidRPr="006241A5" w:rsidRDefault="00723533" w:rsidP="002869C1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Em decorrência da emenda modificativa ao artigo 5º</w:t>
      </w:r>
      <w:r w:rsidR="006274A3" w:rsidRPr="006241A5">
        <w:rPr>
          <w:rFonts w:ascii="Book Antiqua" w:hAnsi="Book Antiqua"/>
          <w:sz w:val="25"/>
          <w:szCs w:val="25"/>
        </w:rPr>
        <w:t xml:space="preserve"> e a incorporação do artigo 6º ao mesmo</w:t>
      </w:r>
      <w:r w:rsidRPr="006241A5">
        <w:rPr>
          <w:rFonts w:ascii="Book Antiqua" w:hAnsi="Book Antiqua"/>
          <w:sz w:val="25"/>
          <w:szCs w:val="25"/>
        </w:rPr>
        <w:t>,</w:t>
      </w:r>
      <w:r w:rsidR="006274A3" w:rsidRPr="006241A5">
        <w:rPr>
          <w:rFonts w:ascii="Book Antiqua" w:hAnsi="Book Antiqua"/>
          <w:sz w:val="25"/>
          <w:szCs w:val="25"/>
        </w:rPr>
        <w:t xml:space="preserve"> conforme inciso II acima,</w:t>
      </w:r>
      <w:r w:rsidRPr="006241A5">
        <w:rPr>
          <w:rFonts w:ascii="Book Antiqua" w:hAnsi="Book Antiqua"/>
          <w:sz w:val="25"/>
          <w:szCs w:val="25"/>
        </w:rPr>
        <w:t xml:space="preserve"> </w:t>
      </w:r>
      <w:r w:rsidR="006274A3" w:rsidRPr="006241A5">
        <w:rPr>
          <w:rFonts w:ascii="Book Antiqua" w:hAnsi="Book Antiqua"/>
          <w:sz w:val="25"/>
          <w:szCs w:val="25"/>
        </w:rPr>
        <w:t>conforme</w:t>
      </w:r>
      <w:r w:rsidRPr="006241A5">
        <w:rPr>
          <w:rFonts w:ascii="Book Antiqua" w:hAnsi="Book Antiqua"/>
          <w:sz w:val="25"/>
          <w:szCs w:val="25"/>
        </w:rPr>
        <w:t xml:space="preserve"> redação acima consignada, fica </w:t>
      </w:r>
      <w:r w:rsidR="006274A3" w:rsidRPr="006241A5">
        <w:rPr>
          <w:rFonts w:ascii="Book Antiqua" w:hAnsi="Book Antiqua"/>
          <w:sz w:val="25"/>
          <w:szCs w:val="25"/>
        </w:rPr>
        <w:t>alterada a redação do</w:t>
      </w:r>
      <w:r w:rsidRPr="006241A5">
        <w:rPr>
          <w:rFonts w:ascii="Book Antiqua" w:hAnsi="Book Antiqua"/>
          <w:sz w:val="25"/>
          <w:szCs w:val="25"/>
        </w:rPr>
        <w:t xml:space="preserve"> artigo 6º do Projeto de Lei Complementar nº 03/2017</w:t>
      </w:r>
      <w:r w:rsidR="006274A3" w:rsidRPr="006241A5">
        <w:rPr>
          <w:rFonts w:ascii="Book Antiqua" w:hAnsi="Book Antiqua"/>
          <w:sz w:val="25"/>
          <w:szCs w:val="25"/>
        </w:rPr>
        <w:t>, que passa a constar com a seguinte redação:</w:t>
      </w:r>
    </w:p>
    <w:p w:rsidR="006274A3" w:rsidRPr="006241A5" w:rsidRDefault="006274A3" w:rsidP="00C307C2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“Art. 6º </w:t>
      </w:r>
      <w:r w:rsidR="006A4EDE" w:rsidRPr="006241A5">
        <w:rPr>
          <w:rFonts w:ascii="Book Antiqua" w:hAnsi="Book Antiqua"/>
          <w:sz w:val="25"/>
          <w:szCs w:val="25"/>
        </w:rPr>
        <w:t>F</w:t>
      </w:r>
      <w:r w:rsidRPr="006241A5">
        <w:rPr>
          <w:rFonts w:ascii="Book Antiqua" w:hAnsi="Book Antiqua"/>
          <w:sz w:val="25"/>
          <w:szCs w:val="25"/>
        </w:rPr>
        <w:t xml:space="preserve">ica alterado </w:t>
      </w:r>
      <w:r w:rsidR="009658F4" w:rsidRPr="006241A5">
        <w:rPr>
          <w:rFonts w:ascii="Book Antiqua" w:hAnsi="Book Antiqua"/>
          <w:sz w:val="25"/>
          <w:szCs w:val="25"/>
        </w:rPr>
        <w:t>o Anexo XVI</w:t>
      </w:r>
      <w:r w:rsidRPr="006241A5">
        <w:rPr>
          <w:rFonts w:ascii="Book Antiqua" w:hAnsi="Book Antiqua"/>
          <w:sz w:val="25"/>
          <w:szCs w:val="25"/>
        </w:rPr>
        <w:t xml:space="preserve"> da Lei Complementar nº 18, de 02 de julho de 2010, que trata do organograma da estrutura organizacional da</w:t>
      </w:r>
      <w:r w:rsidR="006A4EDE" w:rsidRPr="006241A5">
        <w:rPr>
          <w:rFonts w:ascii="Book Antiqua" w:hAnsi="Book Antiqua"/>
          <w:sz w:val="25"/>
          <w:szCs w:val="25"/>
        </w:rPr>
        <w:t xml:space="preserve"> Secretaria Municipal de Saúde, que passa a contar com:</w:t>
      </w:r>
    </w:p>
    <w:p w:rsidR="009658F4" w:rsidRPr="006241A5" w:rsidRDefault="009658F4" w:rsidP="00C307C2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I – </w:t>
      </w:r>
      <w:r w:rsidR="002869C1" w:rsidRPr="006241A5">
        <w:rPr>
          <w:rFonts w:ascii="Book Antiqua" w:hAnsi="Book Antiqua"/>
          <w:sz w:val="25"/>
          <w:szCs w:val="25"/>
        </w:rPr>
        <w:t xml:space="preserve">uma </w:t>
      </w:r>
      <w:r w:rsidRPr="006241A5">
        <w:rPr>
          <w:rFonts w:ascii="Book Antiqua" w:hAnsi="Book Antiqua"/>
          <w:sz w:val="25"/>
          <w:szCs w:val="25"/>
        </w:rPr>
        <w:t>Coordenadoria do Serviço de Hemoterapia;</w:t>
      </w:r>
    </w:p>
    <w:p w:rsidR="009658F4" w:rsidRPr="006241A5" w:rsidRDefault="009658F4" w:rsidP="00C307C2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II </w:t>
      </w:r>
      <w:r w:rsidR="006A4EDE" w:rsidRPr="006241A5">
        <w:rPr>
          <w:rFonts w:ascii="Book Antiqua" w:hAnsi="Book Antiqua"/>
          <w:sz w:val="25"/>
          <w:szCs w:val="25"/>
        </w:rPr>
        <w:t>–</w:t>
      </w:r>
      <w:r w:rsidRPr="006241A5">
        <w:rPr>
          <w:rFonts w:ascii="Book Antiqua" w:hAnsi="Book Antiqua"/>
          <w:sz w:val="25"/>
          <w:szCs w:val="25"/>
        </w:rPr>
        <w:t xml:space="preserve"> </w:t>
      </w:r>
      <w:r w:rsidR="006A4EDE" w:rsidRPr="006241A5">
        <w:rPr>
          <w:rFonts w:ascii="Book Antiqua" w:hAnsi="Book Antiqua"/>
          <w:sz w:val="25"/>
          <w:szCs w:val="25"/>
        </w:rPr>
        <w:t xml:space="preserve">uma </w:t>
      </w:r>
      <w:r w:rsidRPr="006241A5">
        <w:rPr>
          <w:rFonts w:ascii="Book Antiqua" w:hAnsi="Book Antiqua"/>
          <w:sz w:val="25"/>
          <w:szCs w:val="25"/>
        </w:rPr>
        <w:t>Superintendência de Vigilância em Saúde;</w:t>
      </w:r>
    </w:p>
    <w:p w:rsidR="006A4EDE" w:rsidRPr="006241A5" w:rsidRDefault="009658F4" w:rsidP="006A4EDE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III -</w:t>
      </w:r>
      <w:r w:rsidR="006A4EDE" w:rsidRPr="006241A5">
        <w:rPr>
          <w:rFonts w:ascii="Book Antiqua" w:hAnsi="Book Antiqua"/>
          <w:sz w:val="25"/>
          <w:szCs w:val="25"/>
        </w:rPr>
        <w:t xml:space="preserve"> uma</w:t>
      </w:r>
      <w:r w:rsidRPr="006241A5">
        <w:rPr>
          <w:rFonts w:ascii="Book Antiqua" w:hAnsi="Book Antiqua"/>
          <w:sz w:val="25"/>
          <w:szCs w:val="25"/>
        </w:rPr>
        <w:t xml:space="preserve"> Superintendência de Regulação, Controle, Avaliação e Auditoria.</w:t>
      </w:r>
    </w:p>
    <w:p w:rsidR="006A4EDE" w:rsidRPr="006241A5" w:rsidRDefault="006A4EDE" w:rsidP="006A4EDE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lastRenderedPageBreak/>
        <w:t xml:space="preserve">Parágrafo único. A Coordenadoria e as Superintendências previstas nos incisos deste artigo, </w:t>
      </w:r>
      <w:r w:rsidR="006241A5" w:rsidRPr="006241A5">
        <w:rPr>
          <w:rFonts w:ascii="Book Antiqua" w:hAnsi="Book Antiqua"/>
          <w:sz w:val="25"/>
          <w:szCs w:val="25"/>
        </w:rPr>
        <w:t xml:space="preserve">que terão padrão de vencimento CC3, na forma prevista no artigo 5º, inciso II, desta Lei Complementar, </w:t>
      </w:r>
      <w:r w:rsidRPr="006241A5">
        <w:rPr>
          <w:rFonts w:ascii="Book Antiqua" w:hAnsi="Book Antiqua"/>
          <w:sz w:val="25"/>
          <w:szCs w:val="25"/>
        </w:rPr>
        <w:t>são subordinadas diretamente ao Secretário Municipal de Saúde.</w:t>
      </w:r>
    </w:p>
    <w:p w:rsidR="00723533" w:rsidRPr="006241A5" w:rsidRDefault="00C307C2" w:rsidP="00723533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Ficam renumerados os artigos 8º, 9º, 10</w:t>
      </w:r>
      <w:r w:rsidR="006A4EDE" w:rsidRPr="006241A5">
        <w:rPr>
          <w:rFonts w:ascii="Book Antiqua" w:hAnsi="Book Antiqua"/>
          <w:sz w:val="25"/>
          <w:szCs w:val="25"/>
        </w:rPr>
        <w:t xml:space="preserve"> e</w:t>
      </w:r>
      <w:r w:rsidRPr="006241A5">
        <w:rPr>
          <w:rFonts w:ascii="Book Antiqua" w:hAnsi="Book Antiqua"/>
          <w:sz w:val="25"/>
          <w:szCs w:val="25"/>
        </w:rPr>
        <w:t xml:space="preserve"> 11 do Projeto de Lei</w:t>
      </w:r>
      <w:r w:rsidR="00F06AFE" w:rsidRPr="006241A5">
        <w:rPr>
          <w:rFonts w:ascii="Book Antiqua" w:hAnsi="Book Antiqua"/>
          <w:sz w:val="25"/>
          <w:szCs w:val="25"/>
        </w:rPr>
        <w:t xml:space="preserve"> Complementar</w:t>
      </w:r>
      <w:r w:rsidRPr="006241A5">
        <w:rPr>
          <w:rFonts w:ascii="Book Antiqua" w:hAnsi="Book Antiqua"/>
          <w:sz w:val="25"/>
          <w:szCs w:val="25"/>
        </w:rPr>
        <w:t xml:space="preserve"> nº 03/2017, que passam respectivamente a constar como sendo 7º, 8º, 9º e 10.</w:t>
      </w:r>
    </w:p>
    <w:p w:rsidR="00C307C2" w:rsidRPr="006241A5" w:rsidRDefault="00C307C2" w:rsidP="00723533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O artigo 7º do Projeto de Lei nº 03/2017, passa a constar com a seguinte redação:</w:t>
      </w:r>
    </w:p>
    <w:p w:rsidR="00C307C2" w:rsidRPr="006241A5" w:rsidRDefault="00C307C2" w:rsidP="00C307C2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“Art. 7º O artigo 67 da Lei Complementar nº 18, de 02 de julho de 2010, que trata do quantitativo de cargos e funções da Secretaria Municipal de Saúde, passa a vigorar com a seguinte redação:</w:t>
      </w:r>
    </w:p>
    <w:p w:rsidR="00C307C2" w:rsidRDefault="0067119D" w:rsidP="0067119D">
      <w:pPr>
        <w:ind w:left="2552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 </w:t>
      </w:r>
      <w:r w:rsidR="00C307C2" w:rsidRPr="006241A5">
        <w:rPr>
          <w:rFonts w:ascii="Book Antiqua" w:hAnsi="Book Antiqua"/>
          <w:sz w:val="25"/>
          <w:szCs w:val="25"/>
        </w:rPr>
        <w:t>“Art. 67 A estrutura organizacional da Secretaria Municipal de Saúde se subdivide em 04 (quatro) Superintendências, 10 (dez) departamentos, 1 (uma) Seção, 3 (três) Coordenadorias, e 1 (uma) Auditoria Médica, diretamente vinculadas ao Secretário.”</w:t>
      </w:r>
    </w:p>
    <w:p w:rsidR="004D275D" w:rsidRDefault="004D275D" w:rsidP="004D275D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O artigo </w:t>
      </w:r>
      <w:r>
        <w:rPr>
          <w:rFonts w:ascii="Book Antiqua" w:hAnsi="Book Antiqua"/>
          <w:sz w:val="25"/>
          <w:szCs w:val="25"/>
        </w:rPr>
        <w:t>8</w:t>
      </w:r>
      <w:r w:rsidRPr="006241A5">
        <w:rPr>
          <w:rFonts w:ascii="Book Antiqua" w:hAnsi="Book Antiqua"/>
          <w:sz w:val="25"/>
          <w:szCs w:val="25"/>
        </w:rPr>
        <w:t>º do Projeto de Lei nº 03/2017, passa a constar com a seguinte redação:</w:t>
      </w:r>
    </w:p>
    <w:p w:rsidR="004D275D" w:rsidRPr="006241A5" w:rsidRDefault="004D275D" w:rsidP="004D275D">
      <w:pPr>
        <w:ind w:left="2552"/>
        <w:jc w:val="both"/>
        <w:rPr>
          <w:rFonts w:ascii="Book Antiqua" w:hAnsi="Book Antiqua"/>
          <w:sz w:val="25"/>
          <w:szCs w:val="25"/>
        </w:rPr>
      </w:pPr>
      <w:r>
        <w:rPr>
          <w:rFonts w:ascii="Book Antiqua" w:hAnsi="Book Antiqua"/>
          <w:sz w:val="25"/>
          <w:szCs w:val="25"/>
        </w:rPr>
        <w:t xml:space="preserve">Art. 8º Fica alterado o Anexo XX da Lei Complementar nº 18, de 02 de julho de 2010, na tabela de quantitativo de cargos e funções gratificadas por Secretaria, acrescentando os cargos criados por esta Lei Complementar, observando o padrão de vencimento CC3, no </w:t>
      </w:r>
      <w:r>
        <w:rPr>
          <w:rFonts w:ascii="Book Antiqua" w:hAnsi="Book Antiqua"/>
          <w:sz w:val="25"/>
          <w:szCs w:val="25"/>
        </w:rPr>
        <w:lastRenderedPageBreak/>
        <w:t>âmbito da Secretaria Municipal de Saúde, com conseqüente reflexo no campo total.”</w:t>
      </w:r>
    </w:p>
    <w:p w:rsidR="0067119D" w:rsidRPr="006241A5" w:rsidRDefault="0067119D" w:rsidP="0067119D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Ficam mantidos os demais dispositivos na forma como foram apresentados no texto original do Projeto de Lei Complementar nº 03/2017,</w:t>
      </w:r>
      <w:r w:rsidR="00F24700" w:rsidRPr="006241A5">
        <w:rPr>
          <w:rFonts w:ascii="Book Antiqua" w:hAnsi="Book Antiqua"/>
          <w:sz w:val="25"/>
          <w:szCs w:val="25"/>
        </w:rPr>
        <w:t xml:space="preserve"> </w:t>
      </w:r>
      <w:r w:rsidRPr="006241A5">
        <w:rPr>
          <w:rFonts w:ascii="Book Antiqua" w:hAnsi="Book Antiqua"/>
          <w:sz w:val="25"/>
          <w:szCs w:val="25"/>
        </w:rPr>
        <w:t>observada a renumeração acima consignada.</w:t>
      </w:r>
    </w:p>
    <w:p w:rsidR="005059D9" w:rsidRPr="006241A5" w:rsidRDefault="002869C1" w:rsidP="0067119D">
      <w:pPr>
        <w:ind w:firstLine="1985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Sala das Sessões, </w:t>
      </w:r>
      <w:r w:rsidR="00061EED">
        <w:rPr>
          <w:rFonts w:ascii="Book Antiqua" w:hAnsi="Book Antiqua"/>
          <w:sz w:val="25"/>
          <w:szCs w:val="25"/>
        </w:rPr>
        <w:t>2</w:t>
      </w:r>
      <w:r w:rsidRPr="006241A5">
        <w:rPr>
          <w:rFonts w:ascii="Book Antiqua" w:hAnsi="Book Antiqua"/>
          <w:sz w:val="25"/>
          <w:szCs w:val="25"/>
        </w:rPr>
        <w:t xml:space="preserve"> de </w:t>
      </w:r>
      <w:r w:rsidR="00061EED">
        <w:rPr>
          <w:rFonts w:ascii="Book Antiqua" w:hAnsi="Book Antiqua"/>
          <w:sz w:val="25"/>
          <w:szCs w:val="25"/>
        </w:rPr>
        <w:t>outubro</w:t>
      </w:r>
      <w:r w:rsidRPr="006241A5">
        <w:rPr>
          <w:rFonts w:ascii="Book Antiqua" w:hAnsi="Book Antiqua"/>
          <w:sz w:val="25"/>
          <w:szCs w:val="25"/>
        </w:rPr>
        <w:t xml:space="preserve"> de 2017.</w:t>
      </w:r>
    </w:p>
    <w:p w:rsidR="002869C1" w:rsidRPr="006241A5" w:rsidRDefault="002869C1" w:rsidP="0067119D">
      <w:pPr>
        <w:ind w:firstLine="1985"/>
        <w:jc w:val="both"/>
        <w:rPr>
          <w:rFonts w:ascii="Book Antiqua" w:hAnsi="Book Antiqua"/>
          <w:sz w:val="25"/>
          <w:szCs w:val="25"/>
        </w:rPr>
      </w:pPr>
    </w:p>
    <w:p w:rsidR="004D275D" w:rsidRDefault="002869C1" w:rsidP="00061EED">
      <w:pPr>
        <w:spacing w:after="0" w:line="240" w:lineRule="auto"/>
        <w:ind w:firstLine="1418"/>
        <w:jc w:val="both"/>
        <w:rPr>
          <w:rFonts w:ascii="Book Antiqua" w:hAnsi="Book Antiqua"/>
          <w:b/>
          <w:sz w:val="25"/>
          <w:szCs w:val="25"/>
        </w:rPr>
      </w:pPr>
      <w:r w:rsidRPr="006241A5">
        <w:rPr>
          <w:rFonts w:ascii="Book Antiqua" w:hAnsi="Book Antiqua"/>
          <w:b/>
          <w:sz w:val="25"/>
          <w:szCs w:val="25"/>
        </w:rPr>
        <w:t xml:space="preserve">          </w:t>
      </w:r>
    </w:p>
    <w:p w:rsidR="004D275D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>Ivan Martins Nogueira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>Vereador – PMDB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 xml:space="preserve">Rogério Campos Machado 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 xml:space="preserve">Vereador – PR 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>Kélvia Raquel de Souza Ribeiro Santos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 xml:space="preserve">Vereadora – PHS </w:t>
      </w:r>
    </w:p>
    <w:p w:rsidR="004D275D" w:rsidRDefault="004D275D" w:rsidP="0067119D">
      <w:pPr>
        <w:ind w:firstLine="1418"/>
        <w:rPr>
          <w:rFonts w:ascii="Book Antiqua" w:hAnsi="Book Antiqua"/>
          <w:b/>
          <w:sz w:val="25"/>
          <w:szCs w:val="25"/>
        </w:rPr>
      </w:pPr>
    </w:p>
    <w:p w:rsidR="004D275D" w:rsidRDefault="004D275D" w:rsidP="0067119D">
      <w:pPr>
        <w:ind w:firstLine="1418"/>
        <w:rPr>
          <w:rFonts w:ascii="Book Antiqua" w:hAnsi="Book Antiqua"/>
          <w:b/>
          <w:sz w:val="25"/>
          <w:szCs w:val="25"/>
        </w:rPr>
      </w:pPr>
    </w:p>
    <w:p w:rsidR="004D275D" w:rsidRDefault="004D275D" w:rsidP="0067119D">
      <w:pPr>
        <w:ind w:firstLine="1418"/>
        <w:rPr>
          <w:rFonts w:ascii="Book Antiqua" w:hAnsi="Book Antiqua"/>
          <w:b/>
          <w:sz w:val="25"/>
          <w:szCs w:val="25"/>
        </w:rPr>
      </w:pPr>
    </w:p>
    <w:p w:rsidR="00061EED" w:rsidRDefault="00061EED" w:rsidP="0067119D">
      <w:pPr>
        <w:ind w:firstLine="1418"/>
        <w:rPr>
          <w:rFonts w:ascii="Book Antiqua" w:hAnsi="Book Antiqua"/>
          <w:b/>
          <w:sz w:val="25"/>
          <w:szCs w:val="25"/>
        </w:rPr>
      </w:pPr>
    </w:p>
    <w:p w:rsidR="00061EED" w:rsidRDefault="00061EED" w:rsidP="0067119D">
      <w:pPr>
        <w:ind w:firstLine="1418"/>
        <w:rPr>
          <w:rFonts w:ascii="Book Antiqua" w:hAnsi="Book Antiqua"/>
          <w:b/>
          <w:sz w:val="25"/>
          <w:szCs w:val="25"/>
        </w:rPr>
      </w:pPr>
    </w:p>
    <w:p w:rsidR="00061EED" w:rsidRDefault="00061EED" w:rsidP="0067119D">
      <w:pPr>
        <w:ind w:firstLine="1418"/>
        <w:rPr>
          <w:rFonts w:ascii="Book Antiqua" w:hAnsi="Book Antiqua"/>
          <w:b/>
          <w:sz w:val="25"/>
          <w:szCs w:val="25"/>
        </w:rPr>
      </w:pPr>
    </w:p>
    <w:p w:rsidR="00061EED" w:rsidRDefault="00061EED" w:rsidP="0067119D">
      <w:pPr>
        <w:ind w:firstLine="1418"/>
        <w:rPr>
          <w:rFonts w:ascii="Book Antiqua" w:hAnsi="Book Antiqua"/>
          <w:b/>
          <w:sz w:val="25"/>
          <w:szCs w:val="25"/>
        </w:rPr>
      </w:pPr>
    </w:p>
    <w:p w:rsidR="00061EED" w:rsidRDefault="00061EED" w:rsidP="0067119D">
      <w:pPr>
        <w:ind w:firstLine="1418"/>
        <w:rPr>
          <w:rFonts w:ascii="Book Antiqua" w:hAnsi="Book Antiqua"/>
          <w:b/>
          <w:sz w:val="25"/>
          <w:szCs w:val="25"/>
        </w:rPr>
      </w:pPr>
    </w:p>
    <w:p w:rsidR="00061EED" w:rsidRDefault="00061EED" w:rsidP="0067119D">
      <w:pPr>
        <w:ind w:firstLine="1418"/>
        <w:rPr>
          <w:rFonts w:ascii="Book Antiqua" w:hAnsi="Book Antiqua"/>
          <w:b/>
          <w:sz w:val="25"/>
          <w:szCs w:val="25"/>
        </w:rPr>
      </w:pPr>
    </w:p>
    <w:p w:rsidR="00AE2EBC" w:rsidRPr="006241A5" w:rsidRDefault="0067119D" w:rsidP="0067119D">
      <w:pPr>
        <w:ind w:firstLine="1418"/>
        <w:rPr>
          <w:rFonts w:ascii="Book Antiqua" w:hAnsi="Book Antiqua"/>
          <w:b/>
          <w:sz w:val="25"/>
          <w:szCs w:val="25"/>
          <w:u w:val="single"/>
        </w:rPr>
      </w:pPr>
      <w:r w:rsidRPr="006241A5">
        <w:rPr>
          <w:rFonts w:ascii="Book Antiqua" w:hAnsi="Book Antiqua"/>
          <w:b/>
          <w:sz w:val="25"/>
          <w:szCs w:val="25"/>
        </w:rPr>
        <w:lastRenderedPageBreak/>
        <w:t xml:space="preserve">                               </w:t>
      </w:r>
      <w:r w:rsidRPr="006241A5">
        <w:rPr>
          <w:rFonts w:ascii="Book Antiqua" w:hAnsi="Book Antiqua"/>
          <w:b/>
          <w:sz w:val="25"/>
          <w:szCs w:val="25"/>
          <w:u w:val="single"/>
        </w:rPr>
        <w:t>JUSTIFICATIVA</w:t>
      </w:r>
    </w:p>
    <w:p w:rsidR="002869C1" w:rsidRPr="006241A5" w:rsidRDefault="002869C1" w:rsidP="002869C1">
      <w:pPr>
        <w:jc w:val="both"/>
        <w:rPr>
          <w:rFonts w:ascii="Book Antiqua" w:hAnsi="Book Antiqua"/>
          <w:b/>
          <w:sz w:val="25"/>
          <w:szCs w:val="25"/>
        </w:rPr>
      </w:pPr>
      <w:r w:rsidRPr="006241A5">
        <w:rPr>
          <w:rFonts w:ascii="Book Antiqua" w:hAnsi="Book Antiqua"/>
          <w:b/>
          <w:sz w:val="25"/>
          <w:szCs w:val="25"/>
          <w:u w:val="single"/>
        </w:rPr>
        <w:t>EMENDAS  ADITIVAS, MODIFICATIVAS E SUBSTITUTIVA AO PROJETO DE LEI COMPLEMENTAR Nº 03/2017</w:t>
      </w:r>
      <w:r w:rsidRPr="006241A5">
        <w:rPr>
          <w:rFonts w:ascii="Book Antiqua" w:hAnsi="Book Antiqua"/>
          <w:b/>
          <w:sz w:val="25"/>
          <w:szCs w:val="25"/>
        </w:rPr>
        <w:t>, QUE ““Dispõe sobre a criação dos Cargos de Coordenador do PACE – Hemominas; Superintendente de Vigilância em saúde e Superintendente de regulação, Controle, Avaliação e Auditoria, destinados à Secretaria Municipal de Saúde e dá outras providências””.</w:t>
      </w:r>
    </w:p>
    <w:p w:rsidR="0067119D" w:rsidRPr="006241A5" w:rsidRDefault="0067119D" w:rsidP="00AE2EBC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Senhor Presidente,</w:t>
      </w:r>
    </w:p>
    <w:p w:rsidR="0067119D" w:rsidRPr="006241A5" w:rsidRDefault="0067119D" w:rsidP="00AE2EBC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Senhores Vereadores.</w:t>
      </w:r>
    </w:p>
    <w:p w:rsidR="008E134E" w:rsidRPr="006241A5" w:rsidRDefault="00FB5D9A" w:rsidP="00FB5D9A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Apresentamos a esta Augusta Casa Legislativa </w:t>
      </w:r>
      <w:r w:rsidR="0067119D" w:rsidRPr="006241A5">
        <w:rPr>
          <w:rFonts w:ascii="Book Antiqua" w:hAnsi="Book Antiqua"/>
          <w:sz w:val="25"/>
          <w:szCs w:val="25"/>
        </w:rPr>
        <w:t xml:space="preserve">emenda modificativa aos artigos que expressamente menciona do </w:t>
      </w:r>
      <w:r w:rsidR="0067119D" w:rsidRPr="006241A5">
        <w:rPr>
          <w:rFonts w:ascii="Book Antiqua" w:hAnsi="Book Antiqua"/>
          <w:b/>
          <w:sz w:val="25"/>
          <w:szCs w:val="25"/>
        </w:rPr>
        <w:t>Projeto de Lei Complementar nº 03/2017</w:t>
      </w:r>
      <w:r w:rsidR="0067119D" w:rsidRPr="006241A5">
        <w:rPr>
          <w:rFonts w:ascii="Book Antiqua" w:hAnsi="Book Antiqua"/>
          <w:sz w:val="25"/>
          <w:szCs w:val="25"/>
        </w:rPr>
        <w:t xml:space="preserve">, </w:t>
      </w:r>
      <w:r w:rsidRPr="006241A5">
        <w:rPr>
          <w:rFonts w:ascii="Book Antiqua" w:hAnsi="Book Antiqua"/>
          <w:sz w:val="25"/>
          <w:szCs w:val="25"/>
        </w:rPr>
        <w:t>com o objetivo de adequá-lo a</w:t>
      </w:r>
      <w:r w:rsidR="00D86646" w:rsidRPr="006241A5">
        <w:rPr>
          <w:rFonts w:ascii="Book Antiqua" w:hAnsi="Book Antiqua"/>
          <w:sz w:val="25"/>
          <w:szCs w:val="25"/>
        </w:rPr>
        <w:t xml:space="preserve"> boa</w:t>
      </w:r>
      <w:r w:rsidR="008E134E" w:rsidRPr="006241A5">
        <w:rPr>
          <w:rFonts w:ascii="Book Antiqua" w:hAnsi="Book Antiqua"/>
          <w:sz w:val="25"/>
          <w:szCs w:val="25"/>
        </w:rPr>
        <w:t xml:space="preserve"> técnica legislativa</w:t>
      </w:r>
      <w:r w:rsidRPr="006241A5">
        <w:rPr>
          <w:rFonts w:ascii="Book Antiqua" w:hAnsi="Book Antiqua"/>
          <w:sz w:val="25"/>
          <w:szCs w:val="25"/>
        </w:rPr>
        <w:t xml:space="preserve"> e a correição gramatical</w:t>
      </w:r>
      <w:r w:rsidR="008E134E" w:rsidRPr="006241A5">
        <w:rPr>
          <w:rFonts w:ascii="Book Antiqua" w:hAnsi="Book Antiqua"/>
          <w:sz w:val="25"/>
          <w:szCs w:val="25"/>
        </w:rPr>
        <w:t xml:space="preserve">, </w:t>
      </w:r>
      <w:r w:rsidRPr="006241A5">
        <w:rPr>
          <w:rFonts w:ascii="Book Antiqua" w:hAnsi="Book Antiqua"/>
          <w:sz w:val="25"/>
          <w:szCs w:val="25"/>
        </w:rPr>
        <w:t>sem alterar, como não poderia ser diferente, o conteúdo ou a sua essência, respeitado, como restou respeitado, a iniciativa privativa do Prefeito Municipal de iniciar o processo legislativo em relação à criação de cargos na estrutura do Poder Executivo, como previsto na Lei Orgânica do Município</w:t>
      </w:r>
      <w:r w:rsidR="00C66374" w:rsidRPr="006241A5">
        <w:rPr>
          <w:rFonts w:ascii="Book Antiqua" w:hAnsi="Book Antiqua"/>
          <w:sz w:val="25"/>
          <w:szCs w:val="25"/>
        </w:rPr>
        <w:t>, e a Constituição Federal.</w:t>
      </w:r>
    </w:p>
    <w:p w:rsidR="00CB6F2C" w:rsidRPr="006241A5" w:rsidRDefault="00CB6F2C" w:rsidP="008E134E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Em relação à ementa do Projeto, procedemos à adequação necessária de forma a compatibilizá-la com as modificações propostas, com exclusão das aspas nela contida.</w:t>
      </w:r>
    </w:p>
    <w:p w:rsidR="008E134E" w:rsidRPr="006241A5" w:rsidRDefault="008E134E" w:rsidP="008E134E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Em relação ao artigo 1º, é</w:t>
      </w:r>
      <w:r w:rsidR="008A4550" w:rsidRPr="006241A5">
        <w:rPr>
          <w:rFonts w:ascii="Book Antiqua" w:hAnsi="Book Antiqua"/>
          <w:sz w:val="25"/>
          <w:szCs w:val="25"/>
        </w:rPr>
        <w:t xml:space="preserve"> de</w:t>
      </w:r>
      <w:r w:rsidRPr="006241A5">
        <w:rPr>
          <w:rFonts w:ascii="Book Antiqua" w:hAnsi="Book Antiqua"/>
          <w:sz w:val="25"/>
          <w:szCs w:val="25"/>
        </w:rPr>
        <w:t xml:space="preserve"> bom alvitre</w:t>
      </w:r>
      <w:r w:rsidR="003E5586" w:rsidRPr="006241A5">
        <w:rPr>
          <w:rFonts w:ascii="Book Antiqua" w:hAnsi="Book Antiqua"/>
          <w:sz w:val="25"/>
          <w:szCs w:val="25"/>
        </w:rPr>
        <w:t>, observada a boa técnica legislativa,</w:t>
      </w:r>
      <w:r w:rsidRPr="006241A5">
        <w:rPr>
          <w:rFonts w:ascii="Book Antiqua" w:hAnsi="Book Antiqua"/>
          <w:sz w:val="25"/>
          <w:szCs w:val="25"/>
        </w:rPr>
        <w:t xml:space="preserve"> que se separe</w:t>
      </w:r>
      <w:r w:rsidR="008A4550" w:rsidRPr="006241A5">
        <w:rPr>
          <w:rFonts w:ascii="Book Antiqua" w:hAnsi="Book Antiqua"/>
          <w:sz w:val="25"/>
          <w:szCs w:val="25"/>
        </w:rPr>
        <w:t>m</w:t>
      </w:r>
      <w:r w:rsidRPr="006241A5">
        <w:rPr>
          <w:rFonts w:ascii="Book Antiqua" w:hAnsi="Book Antiqua"/>
          <w:sz w:val="25"/>
          <w:szCs w:val="25"/>
        </w:rPr>
        <w:t xml:space="preserve">, através de incisos, os cargos que se pretende criar, </w:t>
      </w:r>
      <w:r w:rsidR="00FB5D9A" w:rsidRPr="006241A5">
        <w:rPr>
          <w:rFonts w:ascii="Book Antiqua" w:hAnsi="Book Antiqua"/>
          <w:sz w:val="25"/>
          <w:szCs w:val="25"/>
        </w:rPr>
        <w:t>deslocando a consignação padrão de vencimentos dos cargos criados para o inciso II do artigo 5º, que</w:t>
      </w:r>
      <w:r w:rsidR="009129FC" w:rsidRPr="006241A5">
        <w:rPr>
          <w:rFonts w:ascii="Book Antiqua" w:hAnsi="Book Antiqua"/>
          <w:sz w:val="25"/>
          <w:szCs w:val="25"/>
        </w:rPr>
        <w:t xml:space="preserve"> apesar de constar no artigo 1º, foi também mencionado no</w:t>
      </w:r>
      <w:r w:rsidR="00FB5D9A" w:rsidRPr="006241A5">
        <w:rPr>
          <w:rFonts w:ascii="Book Antiqua" w:hAnsi="Book Antiqua"/>
          <w:sz w:val="25"/>
          <w:szCs w:val="25"/>
        </w:rPr>
        <w:t xml:space="preserve"> artigo 6º do texto original apresentado a esta Casa Legislativa.</w:t>
      </w:r>
    </w:p>
    <w:p w:rsidR="008E134E" w:rsidRPr="006241A5" w:rsidRDefault="008E134E" w:rsidP="008E134E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Assim, propomos emenda modificativa</w:t>
      </w:r>
      <w:r w:rsidR="00921AEA" w:rsidRPr="006241A5">
        <w:rPr>
          <w:rFonts w:ascii="Book Antiqua" w:hAnsi="Book Antiqua"/>
          <w:sz w:val="25"/>
          <w:szCs w:val="25"/>
        </w:rPr>
        <w:t xml:space="preserve"> ao citado artigo 1º do PLC</w:t>
      </w:r>
      <w:r w:rsidRPr="006241A5">
        <w:rPr>
          <w:rFonts w:ascii="Book Antiqua" w:hAnsi="Book Antiqua"/>
          <w:sz w:val="25"/>
          <w:szCs w:val="25"/>
        </w:rPr>
        <w:t>, com a seguinte redação:</w:t>
      </w:r>
    </w:p>
    <w:p w:rsidR="008E134E" w:rsidRPr="006241A5" w:rsidRDefault="008E134E" w:rsidP="008E134E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lastRenderedPageBreak/>
        <w:t>“Art. 1º Ficam criados, no âmbito estrutura do Poder Executivo Municipal, os cargos em comissão de livre nomeação</w:t>
      </w:r>
      <w:r w:rsidR="008D340B" w:rsidRPr="006241A5">
        <w:rPr>
          <w:rFonts w:ascii="Book Antiqua" w:hAnsi="Book Antiqua"/>
          <w:sz w:val="25"/>
          <w:szCs w:val="25"/>
        </w:rPr>
        <w:t xml:space="preserve"> e</w:t>
      </w:r>
      <w:r w:rsidRPr="006241A5">
        <w:rPr>
          <w:rFonts w:ascii="Book Antiqua" w:hAnsi="Book Antiqua"/>
          <w:sz w:val="25"/>
          <w:szCs w:val="25"/>
        </w:rPr>
        <w:t xml:space="preserve"> exoneração:</w:t>
      </w:r>
    </w:p>
    <w:p w:rsidR="008E134E" w:rsidRPr="006241A5" w:rsidRDefault="008E134E" w:rsidP="008E134E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I – Coordenador </w:t>
      </w:r>
      <w:r w:rsidR="00223C1D" w:rsidRPr="006241A5">
        <w:rPr>
          <w:rFonts w:ascii="Book Antiqua" w:hAnsi="Book Antiqua"/>
          <w:sz w:val="25"/>
          <w:szCs w:val="25"/>
        </w:rPr>
        <w:t>do Serviço de Hemoterapia</w:t>
      </w:r>
      <w:r w:rsidRPr="006241A5">
        <w:rPr>
          <w:rFonts w:ascii="Book Antiqua" w:hAnsi="Book Antiqua"/>
          <w:sz w:val="25"/>
          <w:szCs w:val="25"/>
        </w:rPr>
        <w:t>;</w:t>
      </w:r>
    </w:p>
    <w:p w:rsidR="008E134E" w:rsidRPr="006241A5" w:rsidRDefault="008E134E" w:rsidP="008E134E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 – Superintendente de Vigilância em Saúde;</w:t>
      </w:r>
    </w:p>
    <w:p w:rsidR="008E134E" w:rsidRPr="006241A5" w:rsidRDefault="008E134E" w:rsidP="008E134E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III – Superintendente de Regulação, Controle, Avaliação e Auditoria.</w:t>
      </w:r>
      <w:r w:rsidR="009129FC" w:rsidRPr="006241A5">
        <w:rPr>
          <w:rFonts w:ascii="Book Antiqua" w:hAnsi="Book Antiqua"/>
          <w:sz w:val="25"/>
          <w:szCs w:val="25"/>
        </w:rPr>
        <w:t>”</w:t>
      </w:r>
    </w:p>
    <w:p w:rsidR="0086452D" w:rsidRPr="006241A5" w:rsidRDefault="008E134E" w:rsidP="008E134E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Em relação ao artigo 2º, sugerimos a modificação da redação do </w:t>
      </w:r>
      <w:r w:rsidRPr="006241A5">
        <w:rPr>
          <w:rFonts w:ascii="Book Antiqua" w:hAnsi="Book Antiqua"/>
          <w:i/>
          <w:sz w:val="25"/>
          <w:szCs w:val="25"/>
        </w:rPr>
        <w:t>caput</w:t>
      </w:r>
      <w:r w:rsidRPr="006241A5">
        <w:rPr>
          <w:rFonts w:ascii="Book Antiqua" w:hAnsi="Book Antiqua"/>
          <w:sz w:val="25"/>
          <w:szCs w:val="25"/>
        </w:rPr>
        <w:t xml:space="preserve">, </w:t>
      </w:r>
      <w:r w:rsidR="0086452D" w:rsidRPr="006241A5">
        <w:rPr>
          <w:rFonts w:ascii="Book Antiqua" w:hAnsi="Book Antiqua"/>
          <w:sz w:val="25"/>
          <w:szCs w:val="25"/>
        </w:rPr>
        <w:t xml:space="preserve">nos seguintes termos: </w:t>
      </w:r>
    </w:p>
    <w:p w:rsidR="0086452D" w:rsidRPr="006241A5" w:rsidRDefault="0086452D" w:rsidP="0086452D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“Art. 2º A Lei Complementar nº 18 de 02 de julho de 2010 passa a vigorar acrescida dos artigos 69-A, 69-B e 74-B, com as seguintes redações:</w:t>
      </w:r>
    </w:p>
    <w:p w:rsidR="0086452D" w:rsidRPr="006241A5" w:rsidRDefault="0086452D" w:rsidP="0086452D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“Art. 69-A Compete ao Superintendente de Vigilância em Saúde:</w:t>
      </w:r>
    </w:p>
    <w:p w:rsidR="0086452D" w:rsidRPr="006241A5" w:rsidRDefault="0086452D" w:rsidP="0086452D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(...)”</w:t>
      </w:r>
    </w:p>
    <w:p w:rsidR="0086452D" w:rsidRPr="006241A5" w:rsidRDefault="0086452D" w:rsidP="0086452D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Art. 69-B Compete ao Superintendente de Regulação, Controle, Avaliação e Auditoria:</w:t>
      </w:r>
    </w:p>
    <w:p w:rsidR="008E134E" w:rsidRPr="006241A5" w:rsidRDefault="0086452D" w:rsidP="0086452D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 (....)”</w:t>
      </w:r>
    </w:p>
    <w:p w:rsidR="0086452D" w:rsidRPr="006241A5" w:rsidRDefault="0086452D" w:rsidP="0086452D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Art. 74-B Compete ao Coordenador do </w:t>
      </w:r>
      <w:r w:rsidR="0077271B" w:rsidRPr="006241A5">
        <w:rPr>
          <w:rFonts w:ascii="Book Antiqua" w:hAnsi="Book Antiqua"/>
          <w:sz w:val="25"/>
          <w:szCs w:val="25"/>
        </w:rPr>
        <w:t>Serviço de Hemoterapia:</w:t>
      </w:r>
      <w:r w:rsidR="008A4550" w:rsidRPr="006241A5">
        <w:rPr>
          <w:rFonts w:ascii="Book Antiqua" w:hAnsi="Book Antiqua"/>
          <w:sz w:val="25"/>
          <w:szCs w:val="25"/>
        </w:rPr>
        <w:t xml:space="preserve">  </w:t>
      </w:r>
    </w:p>
    <w:p w:rsidR="0077271B" w:rsidRPr="006241A5" w:rsidRDefault="0077271B" w:rsidP="0086452D">
      <w:pPr>
        <w:ind w:left="1418" w:firstLine="567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(...)”</w:t>
      </w:r>
    </w:p>
    <w:p w:rsidR="009129FC" w:rsidRPr="006241A5" w:rsidRDefault="009129FC" w:rsidP="008E134E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Consignamos os artigos em ordem cronológica, sendo que o texto original previa o inverso, para melhor compreensão do intérprete da lei.</w:t>
      </w:r>
    </w:p>
    <w:p w:rsidR="0086452D" w:rsidRPr="006241A5" w:rsidRDefault="00921AEA" w:rsidP="008E134E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Especificadamente em relação à proposta de redação do</w:t>
      </w:r>
      <w:r w:rsidR="0077271B" w:rsidRPr="006241A5">
        <w:rPr>
          <w:rFonts w:ascii="Book Antiqua" w:hAnsi="Book Antiqua"/>
          <w:sz w:val="25"/>
          <w:szCs w:val="25"/>
        </w:rPr>
        <w:t xml:space="preserve"> artigo 74-B acima destacado, verifica-se impropriedade na redação </w:t>
      </w:r>
      <w:r w:rsidR="0077271B" w:rsidRPr="006241A5">
        <w:rPr>
          <w:rFonts w:ascii="Book Antiqua" w:hAnsi="Book Antiqua"/>
          <w:sz w:val="25"/>
          <w:szCs w:val="25"/>
        </w:rPr>
        <w:lastRenderedPageBreak/>
        <w:t>original do projeto, pois o Posto Avançado de Coleta Externa</w:t>
      </w:r>
      <w:r w:rsidR="00560771" w:rsidRPr="006241A5">
        <w:rPr>
          <w:rFonts w:ascii="Book Antiqua" w:hAnsi="Book Antiqua"/>
          <w:sz w:val="25"/>
          <w:szCs w:val="25"/>
        </w:rPr>
        <w:t xml:space="preserve"> (</w:t>
      </w:r>
      <w:r w:rsidR="0077271B" w:rsidRPr="006241A5">
        <w:rPr>
          <w:rFonts w:ascii="Book Antiqua" w:hAnsi="Book Antiqua"/>
          <w:sz w:val="25"/>
          <w:szCs w:val="25"/>
        </w:rPr>
        <w:t>PACE</w:t>
      </w:r>
      <w:r w:rsidR="00560771" w:rsidRPr="006241A5">
        <w:rPr>
          <w:rFonts w:ascii="Book Antiqua" w:hAnsi="Book Antiqua"/>
          <w:sz w:val="25"/>
          <w:szCs w:val="25"/>
        </w:rPr>
        <w:t>) está inserido, em verdade, no S</w:t>
      </w:r>
      <w:r w:rsidR="0077271B" w:rsidRPr="006241A5">
        <w:rPr>
          <w:rFonts w:ascii="Book Antiqua" w:hAnsi="Book Antiqua"/>
          <w:sz w:val="25"/>
          <w:szCs w:val="25"/>
        </w:rPr>
        <w:t xml:space="preserve">erviço de </w:t>
      </w:r>
      <w:r w:rsidR="00560771" w:rsidRPr="006241A5">
        <w:rPr>
          <w:rFonts w:ascii="Book Antiqua" w:hAnsi="Book Antiqua"/>
          <w:sz w:val="25"/>
          <w:szCs w:val="25"/>
        </w:rPr>
        <w:t>H</w:t>
      </w:r>
      <w:r w:rsidR="0077271B" w:rsidRPr="006241A5">
        <w:rPr>
          <w:rFonts w:ascii="Book Antiqua" w:hAnsi="Book Antiqua"/>
          <w:sz w:val="25"/>
          <w:szCs w:val="25"/>
        </w:rPr>
        <w:t>emoterapia</w:t>
      </w:r>
      <w:r w:rsidR="00560771" w:rsidRPr="006241A5">
        <w:rPr>
          <w:rFonts w:ascii="Book Antiqua" w:hAnsi="Book Antiqua"/>
          <w:sz w:val="25"/>
          <w:szCs w:val="25"/>
        </w:rPr>
        <w:t>, o qual está sendo</w:t>
      </w:r>
      <w:r w:rsidR="0077271B" w:rsidRPr="006241A5">
        <w:rPr>
          <w:rFonts w:ascii="Book Antiqua" w:hAnsi="Book Antiqua"/>
          <w:sz w:val="25"/>
          <w:szCs w:val="25"/>
        </w:rPr>
        <w:t xml:space="preserve"> mantido pelo Município,</w:t>
      </w:r>
      <w:r w:rsidR="008A6D0E" w:rsidRPr="006241A5">
        <w:rPr>
          <w:rFonts w:ascii="Book Antiqua" w:hAnsi="Book Antiqua"/>
          <w:sz w:val="25"/>
          <w:szCs w:val="25"/>
        </w:rPr>
        <w:t xml:space="preserve"> ainda</w:t>
      </w:r>
      <w:r w:rsidR="00477D23" w:rsidRPr="006241A5">
        <w:rPr>
          <w:rFonts w:ascii="Book Antiqua" w:hAnsi="Book Antiqua"/>
          <w:sz w:val="25"/>
          <w:szCs w:val="25"/>
        </w:rPr>
        <w:t xml:space="preserve"> </w:t>
      </w:r>
      <w:r w:rsidR="009129FC" w:rsidRPr="006241A5">
        <w:rPr>
          <w:rFonts w:ascii="Book Antiqua" w:hAnsi="Book Antiqua"/>
          <w:sz w:val="25"/>
          <w:szCs w:val="25"/>
        </w:rPr>
        <w:t>por óbvio sem um responsável ou coordenador nomeado</w:t>
      </w:r>
      <w:r w:rsidR="00477D23" w:rsidRPr="006241A5">
        <w:rPr>
          <w:rFonts w:ascii="Book Antiqua" w:hAnsi="Book Antiqua"/>
          <w:sz w:val="25"/>
          <w:szCs w:val="25"/>
        </w:rPr>
        <w:t xml:space="preserve"> para cargo específico</w:t>
      </w:r>
      <w:r w:rsidR="008A6D0E" w:rsidRPr="006241A5">
        <w:rPr>
          <w:rFonts w:ascii="Book Antiqua" w:hAnsi="Book Antiqua"/>
          <w:sz w:val="25"/>
          <w:szCs w:val="25"/>
        </w:rPr>
        <w:t>,</w:t>
      </w:r>
      <w:r w:rsidR="0077271B" w:rsidRPr="006241A5">
        <w:rPr>
          <w:rFonts w:ascii="Book Antiqua" w:hAnsi="Book Antiqua"/>
          <w:sz w:val="25"/>
          <w:szCs w:val="25"/>
        </w:rPr>
        <w:t xml:space="preserve"> em parceria com </w:t>
      </w:r>
      <w:r w:rsidRPr="006241A5">
        <w:rPr>
          <w:rFonts w:ascii="Book Antiqua" w:hAnsi="Book Antiqua"/>
          <w:sz w:val="25"/>
          <w:szCs w:val="25"/>
        </w:rPr>
        <w:t>a Fundação</w:t>
      </w:r>
      <w:r w:rsidR="0077271B" w:rsidRPr="006241A5">
        <w:rPr>
          <w:rFonts w:ascii="Book Antiqua" w:hAnsi="Book Antiqua"/>
          <w:sz w:val="25"/>
          <w:szCs w:val="25"/>
        </w:rPr>
        <w:t xml:space="preserve"> Hemominas, através de </w:t>
      </w:r>
      <w:r w:rsidR="0056635F" w:rsidRPr="006241A5">
        <w:rPr>
          <w:rFonts w:ascii="Book Antiqua" w:hAnsi="Book Antiqua"/>
          <w:sz w:val="25"/>
          <w:szCs w:val="25"/>
        </w:rPr>
        <w:t>possível con</w:t>
      </w:r>
      <w:r w:rsidR="0077271B" w:rsidRPr="006241A5">
        <w:rPr>
          <w:rFonts w:ascii="Book Antiqua" w:hAnsi="Book Antiqua"/>
          <w:sz w:val="25"/>
          <w:szCs w:val="25"/>
        </w:rPr>
        <w:t>vênio</w:t>
      </w:r>
      <w:r w:rsidR="0056635F" w:rsidRPr="006241A5">
        <w:rPr>
          <w:rFonts w:ascii="Book Antiqua" w:hAnsi="Book Antiqua"/>
          <w:sz w:val="25"/>
          <w:szCs w:val="25"/>
        </w:rPr>
        <w:t xml:space="preserve"> celebrado</w:t>
      </w:r>
      <w:r w:rsidR="0077271B" w:rsidRPr="006241A5">
        <w:rPr>
          <w:rFonts w:ascii="Book Antiqua" w:hAnsi="Book Antiqua"/>
          <w:sz w:val="25"/>
          <w:szCs w:val="25"/>
        </w:rPr>
        <w:t>, o qual deveria acompanhar a proposição.</w:t>
      </w:r>
    </w:p>
    <w:p w:rsidR="0077271B" w:rsidRPr="006241A5" w:rsidRDefault="0077271B" w:rsidP="0077271B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De fato, não se mostra adequado inserir no organograma municipal o cargo</w:t>
      </w:r>
      <w:r w:rsidR="00560771" w:rsidRPr="006241A5">
        <w:rPr>
          <w:rFonts w:ascii="Book Antiqua" w:hAnsi="Book Antiqua"/>
          <w:sz w:val="25"/>
          <w:szCs w:val="25"/>
        </w:rPr>
        <w:t>, ainda que em comissão,</w:t>
      </w:r>
      <w:r w:rsidRPr="006241A5">
        <w:rPr>
          <w:rFonts w:ascii="Book Antiqua" w:hAnsi="Book Antiqua"/>
          <w:sz w:val="25"/>
          <w:szCs w:val="25"/>
        </w:rPr>
        <w:t xml:space="preserve"> com a nomenclatura de </w:t>
      </w:r>
      <w:r w:rsidR="007404D3" w:rsidRPr="006241A5">
        <w:rPr>
          <w:rFonts w:ascii="Book Antiqua" w:hAnsi="Book Antiqua"/>
          <w:sz w:val="25"/>
          <w:szCs w:val="25"/>
        </w:rPr>
        <w:t>um programa</w:t>
      </w:r>
      <w:r w:rsidRPr="006241A5">
        <w:rPr>
          <w:rFonts w:ascii="Book Antiqua" w:hAnsi="Book Antiqua"/>
          <w:sz w:val="25"/>
          <w:szCs w:val="25"/>
        </w:rPr>
        <w:t xml:space="preserve"> específico</w:t>
      </w:r>
      <w:r w:rsidR="007404D3" w:rsidRPr="006241A5">
        <w:rPr>
          <w:rFonts w:ascii="Book Antiqua" w:hAnsi="Book Antiqua"/>
          <w:sz w:val="25"/>
          <w:szCs w:val="25"/>
        </w:rPr>
        <w:t xml:space="preserve"> vinculado - o Posto Avançado de Coleta Externa</w:t>
      </w:r>
      <w:r w:rsidR="00560771" w:rsidRPr="006241A5">
        <w:rPr>
          <w:rFonts w:ascii="Book Antiqua" w:hAnsi="Book Antiqua"/>
          <w:sz w:val="25"/>
          <w:szCs w:val="25"/>
        </w:rPr>
        <w:t xml:space="preserve"> (</w:t>
      </w:r>
      <w:r w:rsidR="007404D3" w:rsidRPr="006241A5">
        <w:rPr>
          <w:rFonts w:ascii="Book Antiqua" w:hAnsi="Book Antiqua"/>
          <w:sz w:val="25"/>
          <w:szCs w:val="25"/>
        </w:rPr>
        <w:t>PACE</w:t>
      </w:r>
      <w:r w:rsidR="00560771" w:rsidRPr="006241A5">
        <w:rPr>
          <w:rFonts w:ascii="Book Antiqua" w:hAnsi="Book Antiqua"/>
          <w:sz w:val="25"/>
          <w:szCs w:val="25"/>
        </w:rPr>
        <w:t>)</w:t>
      </w:r>
      <w:r w:rsidR="007404D3" w:rsidRPr="006241A5">
        <w:rPr>
          <w:rFonts w:ascii="Book Antiqua" w:hAnsi="Book Antiqua"/>
          <w:sz w:val="25"/>
          <w:szCs w:val="25"/>
        </w:rPr>
        <w:t xml:space="preserve">, </w:t>
      </w:r>
      <w:r w:rsidRPr="006241A5">
        <w:rPr>
          <w:rFonts w:ascii="Book Antiqua" w:hAnsi="Book Antiqua"/>
          <w:sz w:val="25"/>
          <w:szCs w:val="25"/>
        </w:rPr>
        <w:t>da Fundação Hemominas</w:t>
      </w:r>
      <w:r w:rsidR="007404D3" w:rsidRPr="006241A5">
        <w:rPr>
          <w:rStyle w:val="Refdenotaderodap"/>
          <w:rFonts w:ascii="Book Antiqua" w:hAnsi="Book Antiqua"/>
          <w:sz w:val="25"/>
          <w:szCs w:val="25"/>
        </w:rPr>
        <w:footnoteReference w:id="2"/>
      </w:r>
      <w:r w:rsidR="008A4550" w:rsidRPr="006241A5">
        <w:rPr>
          <w:rFonts w:ascii="Book Antiqua" w:hAnsi="Book Antiqua"/>
          <w:sz w:val="25"/>
          <w:szCs w:val="25"/>
        </w:rPr>
        <w:t xml:space="preserve"> -</w:t>
      </w:r>
      <w:r w:rsidRPr="006241A5">
        <w:rPr>
          <w:rFonts w:ascii="Book Antiqua" w:hAnsi="Book Antiqua"/>
          <w:sz w:val="25"/>
          <w:szCs w:val="25"/>
        </w:rPr>
        <w:t xml:space="preserve">, que não integra, como se sabe, a estrutura organizacional deste ente público federado. </w:t>
      </w:r>
      <w:r w:rsidR="00560771" w:rsidRPr="006241A5">
        <w:rPr>
          <w:rFonts w:ascii="Book Antiqua" w:hAnsi="Book Antiqua"/>
          <w:sz w:val="25"/>
          <w:szCs w:val="25"/>
        </w:rPr>
        <w:t>Por isso, a proposta</w:t>
      </w:r>
      <w:r w:rsidR="008A4550" w:rsidRPr="006241A5">
        <w:rPr>
          <w:rFonts w:ascii="Book Antiqua" w:hAnsi="Book Antiqua"/>
          <w:sz w:val="25"/>
          <w:szCs w:val="25"/>
        </w:rPr>
        <w:t xml:space="preserve"> aqui apresentada</w:t>
      </w:r>
      <w:r w:rsidR="00560771" w:rsidRPr="006241A5">
        <w:rPr>
          <w:rFonts w:ascii="Book Antiqua" w:hAnsi="Book Antiqua"/>
          <w:sz w:val="25"/>
          <w:szCs w:val="25"/>
        </w:rPr>
        <w:t xml:space="preserve"> de</w:t>
      </w:r>
      <w:r w:rsidR="008A4550" w:rsidRPr="006241A5">
        <w:rPr>
          <w:rFonts w:ascii="Book Antiqua" w:hAnsi="Book Antiqua"/>
          <w:sz w:val="25"/>
          <w:szCs w:val="25"/>
        </w:rPr>
        <w:t xml:space="preserve"> modificação da redação,</w:t>
      </w:r>
      <w:r w:rsidR="00560771" w:rsidRPr="006241A5">
        <w:rPr>
          <w:rFonts w:ascii="Book Antiqua" w:hAnsi="Book Antiqua"/>
          <w:sz w:val="25"/>
          <w:szCs w:val="25"/>
        </w:rPr>
        <w:t xml:space="preserve"> </w:t>
      </w:r>
      <w:r w:rsidR="008A4550" w:rsidRPr="006241A5">
        <w:rPr>
          <w:rFonts w:ascii="Book Antiqua" w:hAnsi="Book Antiqua"/>
          <w:sz w:val="25"/>
          <w:szCs w:val="25"/>
        </w:rPr>
        <w:t>substituindo a nomenclatura de “Coordenador do PACE – Hemominas”, como consta no projeto original, para “Coordenador do Serviço de Hemoterapia”, que em nada altera a essência do projeto, até porque estão preservadas as redações dos incisos seguintes ao artigo que dizem respeito às competências do titular do cargo de livre nomeação e exoneração do Chefe do Poder Executivo, ressalvando</w:t>
      </w:r>
      <w:r w:rsidR="002D64CF" w:rsidRPr="006241A5">
        <w:rPr>
          <w:rFonts w:ascii="Book Antiqua" w:hAnsi="Book Antiqua"/>
          <w:sz w:val="25"/>
          <w:szCs w:val="25"/>
        </w:rPr>
        <w:t>, contudo,</w:t>
      </w:r>
      <w:r w:rsidR="008A4550" w:rsidRPr="006241A5">
        <w:rPr>
          <w:rFonts w:ascii="Book Antiqua" w:hAnsi="Book Antiqua"/>
          <w:sz w:val="25"/>
          <w:szCs w:val="25"/>
        </w:rPr>
        <w:t xml:space="preserve"> quanto ao pequeno reparo com a substituição das letras maiúsculas por minúsculas</w:t>
      </w:r>
      <w:r w:rsidR="009D1977" w:rsidRPr="006241A5">
        <w:rPr>
          <w:rFonts w:ascii="Book Antiqua" w:hAnsi="Book Antiqua"/>
          <w:sz w:val="25"/>
          <w:szCs w:val="25"/>
        </w:rPr>
        <w:t xml:space="preserve"> no princípio de cada inciso, </w:t>
      </w:r>
      <w:r w:rsidR="009129FC" w:rsidRPr="006241A5">
        <w:rPr>
          <w:rFonts w:ascii="Book Antiqua" w:hAnsi="Book Antiqua"/>
          <w:sz w:val="25"/>
          <w:szCs w:val="25"/>
        </w:rPr>
        <w:t>como estamos propondo.</w:t>
      </w:r>
    </w:p>
    <w:p w:rsidR="002D64CF" w:rsidRPr="006241A5" w:rsidRDefault="002D64CF" w:rsidP="0077271B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Em relação ao</w:t>
      </w:r>
      <w:r w:rsidR="00D32226" w:rsidRPr="006241A5">
        <w:rPr>
          <w:rFonts w:ascii="Book Antiqua" w:hAnsi="Book Antiqua"/>
          <w:sz w:val="25"/>
          <w:szCs w:val="25"/>
        </w:rPr>
        <w:t>s</w:t>
      </w:r>
      <w:r w:rsidRPr="006241A5">
        <w:rPr>
          <w:rFonts w:ascii="Book Antiqua" w:hAnsi="Book Antiqua"/>
          <w:sz w:val="25"/>
          <w:szCs w:val="25"/>
        </w:rPr>
        <w:t xml:space="preserve"> artigo</w:t>
      </w:r>
      <w:r w:rsidR="00D32226" w:rsidRPr="006241A5">
        <w:rPr>
          <w:rFonts w:ascii="Book Antiqua" w:hAnsi="Book Antiqua"/>
          <w:sz w:val="25"/>
          <w:szCs w:val="25"/>
        </w:rPr>
        <w:t>s</w:t>
      </w:r>
      <w:r w:rsidRPr="006241A5">
        <w:rPr>
          <w:rFonts w:ascii="Book Antiqua" w:hAnsi="Book Antiqua"/>
          <w:sz w:val="25"/>
          <w:szCs w:val="25"/>
        </w:rPr>
        <w:t xml:space="preserve"> 3º</w:t>
      </w:r>
      <w:r w:rsidR="00D32226" w:rsidRPr="006241A5">
        <w:rPr>
          <w:rFonts w:ascii="Book Antiqua" w:hAnsi="Book Antiqua"/>
          <w:sz w:val="25"/>
          <w:szCs w:val="25"/>
        </w:rPr>
        <w:t xml:space="preserve"> e 4º</w:t>
      </w:r>
      <w:r w:rsidRPr="006241A5">
        <w:rPr>
          <w:rFonts w:ascii="Book Antiqua" w:hAnsi="Book Antiqua"/>
          <w:sz w:val="25"/>
          <w:szCs w:val="25"/>
        </w:rPr>
        <w:t xml:space="preserve"> </w:t>
      </w:r>
      <w:r w:rsidR="009129FC" w:rsidRPr="006241A5">
        <w:rPr>
          <w:rFonts w:ascii="Book Antiqua" w:hAnsi="Book Antiqua"/>
          <w:sz w:val="25"/>
          <w:szCs w:val="25"/>
        </w:rPr>
        <w:t>do</w:t>
      </w:r>
      <w:r w:rsidRPr="006241A5">
        <w:rPr>
          <w:rFonts w:ascii="Book Antiqua" w:hAnsi="Book Antiqua"/>
          <w:sz w:val="25"/>
          <w:szCs w:val="25"/>
        </w:rPr>
        <w:t xml:space="preserve"> PLC em análise, </w:t>
      </w:r>
      <w:r w:rsidR="009129FC" w:rsidRPr="006241A5">
        <w:rPr>
          <w:rFonts w:ascii="Book Antiqua" w:hAnsi="Book Antiqua"/>
          <w:sz w:val="25"/>
          <w:szCs w:val="25"/>
        </w:rPr>
        <w:t>verificamos equívoco na redação</w:t>
      </w:r>
      <w:r w:rsidR="004A18B4" w:rsidRPr="006241A5">
        <w:rPr>
          <w:rFonts w:ascii="Book Antiqua" w:hAnsi="Book Antiqua"/>
          <w:sz w:val="25"/>
          <w:szCs w:val="25"/>
        </w:rPr>
        <w:t xml:space="preserve"> do</w:t>
      </w:r>
      <w:r w:rsidR="009129FC" w:rsidRPr="006241A5">
        <w:rPr>
          <w:rFonts w:ascii="Book Antiqua" w:hAnsi="Book Antiqua"/>
          <w:sz w:val="25"/>
          <w:szCs w:val="25"/>
        </w:rPr>
        <w:t xml:space="preserve"> </w:t>
      </w:r>
      <w:r w:rsidR="009129FC" w:rsidRPr="006241A5">
        <w:rPr>
          <w:rFonts w:ascii="Book Antiqua" w:hAnsi="Book Antiqua"/>
          <w:i/>
          <w:sz w:val="25"/>
          <w:szCs w:val="25"/>
        </w:rPr>
        <w:t>caput</w:t>
      </w:r>
      <w:r w:rsidR="004A18B4" w:rsidRPr="006241A5">
        <w:rPr>
          <w:rFonts w:ascii="Book Antiqua" w:hAnsi="Book Antiqua"/>
          <w:i/>
          <w:sz w:val="25"/>
          <w:szCs w:val="25"/>
        </w:rPr>
        <w:t xml:space="preserve"> </w:t>
      </w:r>
      <w:r w:rsidR="004A18B4" w:rsidRPr="006241A5">
        <w:rPr>
          <w:rFonts w:ascii="Book Antiqua" w:hAnsi="Book Antiqua"/>
          <w:sz w:val="25"/>
          <w:szCs w:val="25"/>
        </w:rPr>
        <w:t>de cada um</w:t>
      </w:r>
      <w:r w:rsidR="009129FC" w:rsidRPr="006241A5">
        <w:rPr>
          <w:rFonts w:ascii="Book Antiqua" w:hAnsi="Book Antiqua"/>
          <w:sz w:val="25"/>
          <w:szCs w:val="25"/>
        </w:rPr>
        <w:t>, pois diz ser “atribuição geral”</w:t>
      </w:r>
      <w:r w:rsidR="00D32226" w:rsidRPr="006241A5">
        <w:rPr>
          <w:rFonts w:ascii="Book Antiqua" w:hAnsi="Book Antiqua"/>
          <w:sz w:val="25"/>
          <w:szCs w:val="25"/>
        </w:rPr>
        <w:t xml:space="preserve"> dos cargos que mencionam, </w:t>
      </w:r>
      <w:r w:rsidR="009129FC" w:rsidRPr="006241A5">
        <w:rPr>
          <w:rFonts w:ascii="Book Antiqua" w:hAnsi="Book Antiqua"/>
          <w:sz w:val="25"/>
          <w:szCs w:val="25"/>
        </w:rPr>
        <w:t>o que</w:t>
      </w:r>
      <w:r w:rsidR="00D32226" w:rsidRPr="006241A5">
        <w:rPr>
          <w:rFonts w:ascii="Book Antiqua" w:hAnsi="Book Antiqua"/>
          <w:sz w:val="25"/>
          <w:szCs w:val="25"/>
        </w:rPr>
        <w:t xml:space="preserve"> a bem da verdade</w:t>
      </w:r>
      <w:r w:rsidR="009129FC" w:rsidRPr="006241A5">
        <w:rPr>
          <w:rFonts w:ascii="Book Antiqua" w:hAnsi="Book Antiqua"/>
          <w:sz w:val="25"/>
          <w:szCs w:val="25"/>
        </w:rPr>
        <w:t xml:space="preserve"> seria </w:t>
      </w:r>
      <w:r w:rsidR="00D32226" w:rsidRPr="006241A5">
        <w:rPr>
          <w:rFonts w:ascii="Book Antiqua" w:hAnsi="Book Antiqua"/>
          <w:sz w:val="25"/>
          <w:szCs w:val="25"/>
        </w:rPr>
        <w:t>“</w:t>
      </w:r>
      <w:r w:rsidR="009129FC" w:rsidRPr="006241A5">
        <w:rPr>
          <w:rFonts w:ascii="Book Antiqua" w:hAnsi="Book Antiqua"/>
          <w:sz w:val="25"/>
          <w:szCs w:val="25"/>
        </w:rPr>
        <w:t>requisito mínimo</w:t>
      </w:r>
      <w:r w:rsidR="00A01810" w:rsidRPr="006241A5">
        <w:rPr>
          <w:rFonts w:ascii="Book Antiqua" w:hAnsi="Book Antiqua"/>
          <w:sz w:val="25"/>
          <w:szCs w:val="25"/>
        </w:rPr>
        <w:t xml:space="preserve"> de investidura</w:t>
      </w:r>
      <w:r w:rsidR="00D32226" w:rsidRPr="006241A5">
        <w:rPr>
          <w:rFonts w:ascii="Book Antiqua" w:hAnsi="Book Antiqua"/>
          <w:sz w:val="25"/>
          <w:szCs w:val="25"/>
        </w:rPr>
        <w:t>”</w:t>
      </w:r>
      <w:r w:rsidR="00863FBD" w:rsidRPr="006241A5">
        <w:rPr>
          <w:rFonts w:ascii="Book Antiqua" w:hAnsi="Book Antiqua"/>
          <w:sz w:val="25"/>
          <w:szCs w:val="25"/>
        </w:rPr>
        <w:t xml:space="preserve"> da pessoa nomeada</w:t>
      </w:r>
      <w:r w:rsidR="009129FC" w:rsidRPr="006241A5">
        <w:rPr>
          <w:rFonts w:ascii="Book Antiqua" w:hAnsi="Book Antiqua"/>
          <w:sz w:val="25"/>
          <w:szCs w:val="25"/>
        </w:rPr>
        <w:t xml:space="preserve"> </w:t>
      </w:r>
      <w:r w:rsidR="00D32226" w:rsidRPr="006241A5">
        <w:rPr>
          <w:rFonts w:ascii="Book Antiqua" w:hAnsi="Book Antiqua"/>
          <w:sz w:val="25"/>
          <w:szCs w:val="25"/>
        </w:rPr>
        <w:t>para o exercício do</w:t>
      </w:r>
      <w:r w:rsidR="004A18B4" w:rsidRPr="006241A5">
        <w:rPr>
          <w:rFonts w:ascii="Book Antiqua" w:hAnsi="Book Antiqua"/>
          <w:sz w:val="25"/>
          <w:szCs w:val="25"/>
        </w:rPr>
        <w:t>s</w:t>
      </w:r>
      <w:r w:rsidR="00D32226" w:rsidRPr="006241A5">
        <w:rPr>
          <w:rFonts w:ascii="Book Antiqua" w:hAnsi="Book Antiqua"/>
          <w:sz w:val="25"/>
          <w:szCs w:val="25"/>
        </w:rPr>
        <w:t xml:space="preserve"> cargo</w:t>
      </w:r>
      <w:r w:rsidR="004A18B4" w:rsidRPr="006241A5">
        <w:rPr>
          <w:rFonts w:ascii="Book Antiqua" w:hAnsi="Book Antiqua"/>
          <w:sz w:val="25"/>
          <w:szCs w:val="25"/>
        </w:rPr>
        <w:t>s</w:t>
      </w:r>
      <w:r w:rsidR="00D32226" w:rsidRPr="006241A5">
        <w:rPr>
          <w:rFonts w:ascii="Book Antiqua" w:hAnsi="Book Antiqua"/>
          <w:sz w:val="25"/>
          <w:szCs w:val="25"/>
        </w:rPr>
        <w:t xml:space="preserve"> </w:t>
      </w:r>
      <w:r w:rsidR="009129FC" w:rsidRPr="006241A5">
        <w:rPr>
          <w:rFonts w:ascii="Book Antiqua" w:hAnsi="Book Antiqua"/>
          <w:sz w:val="25"/>
          <w:szCs w:val="25"/>
        </w:rPr>
        <w:t>de livre nomeação e exoneração</w:t>
      </w:r>
      <w:r w:rsidR="00A01810" w:rsidRPr="006241A5">
        <w:rPr>
          <w:rFonts w:ascii="Book Antiqua" w:hAnsi="Book Antiqua"/>
          <w:sz w:val="25"/>
          <w:szCs w:val="25"/>
        </w:rPr>
        <w:t xml:space="preserve"> que </w:t>
      </w:r>
      <w:r w:rsidR="004A18B4" w:rsidRPr="006241A5">
        <w:rPr>
          <w:rFonts w:ascii="Book Antiqua" w:hAnsi="Book Antiqua"/>
          <w:sz w:val="25"/>
          <w:szCs w:val="25"/>
        </w:rPr>
        <w:t>o Chefe do Poder Executivo</w:t>
      </w:r>
      <w:r w:rsidR="00A01810" w:rsidRPr="006241A5">
        <w:rPr>
          <w:rFonts w:ascii="Book Antiqua" w:hAnsi="Book Antiqua"/>
          <w:sz w:val="25"/>
          <w:szCs w:val="25"/>
        </w:rPr>
        <w:t xml:space="preserve"> propõe </w:t>
      </w:r>
      <w:r w:rsidR="00A01810" w:rsidRPr="006241A5">
        <w:rPr>
          <w:rFonts w:ascii="Book Antiqua" w:hAnsi="Book Antiqua"/>
          <w:sz w:val="25"/>
          <w:szCs w:val="25"/>
        </w:rPr>
        <w:lastRenderedPageBreak/>
        <w:t>criar</w:t>
      </w:r>
      <w:r w:rsidR="009129FC" w:rsidRPr="006241A5">
        <w:rPr>
          <w:rFonts w:ascii="Book Antiqua" w:hAnsi="Book Antiqua"/>
          <w:sz w:val="25"/>
          <w:szCs w:val="25"/>
        </w:rPr>
        <w:t>. Por isso,</w:t>
      </w:r>
      <w:r w:rsidR="006164C2" w:rsidRPr="006241A5">
        <w:rPr>
          <w:rFonts w:ascii="Book Antiqua" w:hAnsi="Book Antiqua"/>
          <w:sz w:val="25"/>
          <w:szCs w:val="25"/>
        </w:rPr>
        <w:t xml:space="preserve"> senhores vereadores,</w:t>
      </w:r>
      <w:r w:rsidR="009129FC" w:rsidRPr="006241A5">
        <w:rPr>
          <w:rFonts w:ascii="Book Antiqua" w:hAnsi="Book Antiqua"/>
          <w:sz w:val="25"/>
          <w:szCs w:val="25"/>
        </w:rPr>
        <w:t xml:space="preserve"> </w:t>
      </w:r>
      <w:r w:rsidR="004A18B4" w:rsidRPr="006241A5">
        <w:rPr>
          <w:rFonts w:ascii="Book Antiqua" w:hAnsi="Book Antiqua"/>
          <w:sz w:val="25"/>
          <w:szCs w:val="25"/>
        </w:rPr>
        <w:t xml:space="preserve">estamos </w:t>
      </w:r>
      <w:r w:rsidR="009129FC" w:rsidRPr="006241A5">
        <w:rPr>
          <w:rFonts w:ascii="Book Antiqua" w:hAnsi="Book Antiqua"/>
          <w:sz w:val="25"/>
          <w:szCs w:val="25"/>
        </w:rPr>
        <w:t>propo</w:t>
      </w:r>
      <w:r w:rsidR="004A18B4" w:rsidRPr="006241A5">
        <w:rPr>
          <w:rFonts w:ascii="Book Antiqua" w:hAnsi="Book Antiqua"/>
          <w:sz w:val="25"/>
          <w:szCs w:val="25"/>
        </w:rPr>
        <w:t>ndo</w:t>
      </w:r>
      <w:r w:rsidR="009129FC" w:rsidRPr="006241A5">
        <w:rPr>
          <w:rFonts w:ascii="Book Antiqua" w:hAnsi="Book Antiqua"/>
          <w:sz w:val="25"/>
          <w:szCs w:val="25"/>
        </w:rPr>
        <w:t xml:space="preserve"> a modificaç</w:t>
      </w:r>
      <w:r w:rsidR="007234BF" w:rsidRPr="006241A5">
        <w:rPr>
          <w:rFonts w:ascii="Book Antiqua" w:hAnsi="Book Antiqua"/>
          <w:sz w:val="25"/>
          <w:szCs w:val="25"/>
        </w:rPr>
        <w:t>ão da redação</w:t>
      </w:r>
      <w:r w:rsidR="00A01810" w:rsidRPr="006241A5">
        <w:rPr>
          <w:rFonts w:ascii="Book Antiqua" w:hAnsi="Book Antiqua"/>
          <w:sz w:val="25"/>
          <w:szCs w:val="25"/>
        </w:rPr>
        <w:t xml:space="preserve"> do texto original, mantendo-se os requisitos da maioridade civil e da escolaridade, acrescentando-se, como </w:t>
      </w:r>
      <w:r w:rsidR="006164C2" w:rsidRPr="006241A5">
        <w:rPr>
          <w:rFonts w:ascii="Book Antiqua" w:hAnsi="Book Antiqua"/>
          <w:sz w:val="25"/>
          <w:szCs w:val="25"/>
        </w:rPr>
        <w:t>s</w:t>
      </w:r>
      <w:r w:rsidR="00A01810" w:rsidRPr="006241A5">
        <w:rPr>
          <w:rFonts w:ascii="Book Antiqua" w:hAnsi="Book Antiqua"/>
          <w:sz w:val="25"/>
          <w:szCs w:val="25"/>
        </w:rPr>
        <w:t>e pode observar,</w:t>
      </w:r>
      <w:r w:rsidR="004A18B4" w:rsidRPr="006241A5">
        <w:rPr>
          <w:rFonts w:ascii="Book Antiqua" w:hAnsi="Book Antiqua"/>
          <w:sz w:val="25"/>
          <w:szCs w:val="25"/>
        </w:rPr>
        <w:t xml:space="preserve"> </w:t>
      </w:r>
      <w:r w:rsidR="00A01810" w:rsidRPr="006241A5">
        <w:rPr>
          <w:rFonts w:ascii="Book Antiqua" w:hAnsi="Book Antiqua"/>
          <w:sz w:val="25"/>
          <w:szCs w:val="25"/>
        </w:rPr>
        <w:t>os demais requisitos</w:t>
      </w:r>
      <w:r w:rsidR="006164C2" w:rsidRPr="006241A5">
        <w:rPr>
          <w:rFonts w:ascii="Book Antiqua" w:hAnsi="Book Antiqua"/>
          <w:sz w:val="25"/>
          <w:szCs w:val="25"/>
        </w:rPr>
        <w:t xml:space="preserve"> mínimos de investidura dos cargos públicos</w:t>
      </w:r>
      <w:r w:rsidR="00A01810" w:rsidRPr="006241A5">
        <w:rPr>
          <w:rFonts w:ascii="Book Antiqua" w:hAnsi="Book Antiqua"/>
          <w:sz w:val="25"/>
          <w:szCs w:val="25"/>
        </w:rPr>
        <w:t xml:space="preserve"> previstos na Constituição </w:t>
      </w:r>
      <w:r w:rsidR="00CA01ED" w:rsidRPr="006241A5">
        <w:rPr>
          <w:rFonts w:ascii="Book Antiqua" w:hAnsi="Book Antiqua"/>
          <w:sz w:val="25"/>
          <w:szCs w:val="25"/>
        </w:rPr>
        <w:t>Federal,</w:t>
      </w:r>
      <w:r w:rsidR="00A272B9" w:rsidRPr="006241A5">
        <w:rPr>
          <w:rFonts w:ascii="Book Antiqua" w:hAnsi="Book Antiqua"/>
          <w:sz w:val="25"/>
          <w:szCs w:val="25"/>
        </w:rPr>
        <w:t xml:space="preserve"> no sentido único de aperfeiçoá-lo com a adequação constitucional,</w:t>
      </w:r>
      <w:r w:rsidR="00CA01ED" w:rsidRPr="006241A5">
        <w:rPr>
          <w:rFonts w:ascii="Book Antiqua" w:hAnsi="Book Antiqua"/>
          <w:sz w:val="25"/>
          <w:szCs w:val="25"/>
        </w:rPr>
        <w:t xml:space="preserve"> adotando esta Comissão Permanente, n</w:t>
      </w:r>
      <w:r w:rsidR="00863FBD" w:rsidRPr="006241A5">
        <w:rPr>
          <w:rFonts w:ascii="Book Antiqua" w:hAnsi="Book Antiqua"/>
          <w:sz w:val="25"/>
          <w:szCs w:val="25"/>
        </w:rPr>
        <w:t xml:space="preserve">o caso, o princípio da simetria, que </w:t>
      </w:r>
      <w:r w:rsidR="00A272B9" w:rsidRPr="006241A5">
        <w:rPr>
          <w:rFonts w:ascii="Book Antiqua" w:hAnsi="Book Antiqua"/>
          <w:sz w:val="25"/>
          <w:szCs w:val="25"/>
        </w:rPr>
        <w:t>anula eventual</w:t>
      </w:r>
      <w:r w:rsidR="00863FBD" w:rsidRPr="006241A5">
        <w:rPr>
          <w:rFonts w:ascii="Book Antiqua" w:hAnsi="Book Antiqua"/>
          <w:sz w:val="25"/>
          <w:szCs w:val="25"/>
        </w:rPr>
        <w:t xml:space="preserve"> vício de iniciativa.</w:t>
      </w:r>
    </w:p>
    <w:p w:rsidR="00A01810" w:rsidRPr="006241A5" w:rsidRDefault="00A01810" w:rsidP="0077271B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O artigo 5º foi adequado à regra de concordância verbal, pois os cargos </w:t>
      </w:r>
      <w:r w:rsidRPr="006241A5">
        <w:rPr>
          <w:rFonts w:ascii="Book Antiqua" w:hAnsi="Book Antiqua"/>
          <w:b/>
          <w:sz w:val="25"/>
          <w:szCs w:val="25"/>
          <w:u w:val="single"/>
        </w:rPr>
        <w:t>são</w:t>
      </w:r>
      <w:r w:rsidRPr="006241A5">
        <w:rPr>
          <w:rFonts w:ascii="Book Antiqua" w:hAnsi="Book Antiqua"/>
          <w:sz w:val="25"/>
          <w:szCs w:val="25"/>
        </w:rPr>
        <w:t xml:space="preserve"> de dedicação integral com jornada de trabalho de 08 (oito) horas diárias </w:t>
      </w:r>
      <w:r w:rsidR="004A18B4" w:rsidRPr="006241A5">
        <w:rPr>
          <w:rFonts w:ascii="Book Antiqua" w:hAnsi="Book Antiqua"/>
          <w:sz w:val="25"/>
          <w:szCs w:val="25"/>
        </w:rPr>
        <w:t xml:space="preserve">ou 40 (quarenta) horas semanais, e não </w:t>
      </w:r>
      <w:r w:rsidR="004A18B4" w:rsidRPr="006241A5">
        <w:rPr>
          <w:rFonts w:ascii="Book Antiqua" w:hAnsi="Book Antiqua"/>
          <w:b/>
          <w:sz w:val="25"/>
          <w:szCs w:val="25"/>
          <w:u w:val="single"/>
        </w:rPr>
        <w:t>é de</w:t>
      </w:r>
      <w:r w:rsidR="00F45D6D" w:rsidRPr="006241A5">
        <w:rPr>
          <w:rFonts w:ascii="Book Antiqua" w:hAnsi="Book Antiqua"/>
          <w:sz w:val="25"/>
          <w:szCs w:val="25"/>
        </w:rPr>
        <w:t>, como consta no texto original proposto.</w:t>
      </w:r>
    </w:p>
    <w:p w:rsidR="00181D5E" w:rsidRPr="006241A5" w:rsidRDefault="00A272B9" w:rsidP="00E80B86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Ademais, c</w:t>
      </w:r>
      <w:r w:rsidR="004A18B4" w:rsidRPr="006241A5">
        <w:rPr>
          <w:rFonts w:ascii="Book Antiqua" w:hAnsi="Book Antiqua"/>
          <w:sz w:val="25"/>
          <w:szCs w:val="25"/>
        </w:rPr>
        <w:t>ondensamos num único artigo,</w:t>
      </w:r>
      <w:r w:rsidR="00E80B86" w:rsidRPr="006241A5">
        <w:rPr>
          <w:rFonts w:ascii="Book Antiqua" w:hAnsi="Book Antiqua"/>
          <w:sz w:val="25"/>
          <w:szCs w:val="25"/>
        </w:rPr>
        <w:t xml:space="preserve"> fracionando em dois incisos, a carga horária e o padrão de vencimento dos cargos,</w:t>
      </w:r>
      <w:r w:rsidR="004A18B4" w:rsidRPr="006241A5">
        <w:rPr>
          <w:rFonts w:ascii="Book Antiqua" w:hAnsi="Book Antiqua"/>
          <w:sz w:val="25"/>
          <w:szCs w:val="25"/>
        </w:rPr>
        <w:t xml:space="preserve"> o que fora proposto nos artigos 5º e 6º</w:t>
      </w:r>
      <w:r w:rsidR="00E80B86" w:rsidRPr="006241A5">
        <w:rPr>
          <w:rFonts w:ascii="Book Antiqua" w:hAnsi="Book Antiqua"/>
          <w:sz w:val="25"/>
          <w:szCs w:val="25"/>
        </w:rPr>
        <w:t xml:space="preserve"> do texto original</w:t>
      </w:r>
      <w:r w:rsidR="004A18B4" w:rsidRPr="006241A5">
        <w:rPr>
          <w:rFonts w:ascii="Book Antiqua" w:hAnsi="Book Antiqua"/>
          <w:sz w:val="25"/>
          <w:szCs w:val="25"/>
        </w:rPr>
        <w:t>, e por conseqüência, a renumeração dos demais artigos.</w:t>
      </w:r>
    </w:p>
    <w:p w:rsidR="004A18B4" w:rsidRPr="006241A5" w:rsidRDefault="004A18B4" w:rsidP="002D64CF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Propomos também a modificação das redações dos artigos 7º (que passou a ser o 6º), o 8º (que passou a ser o 7º) e do 9º (que passou a ser o 8º).</w:t>
      </w:r>
    </w:p>
    <w:p w:rsidR="00D01B0B" w:rsidRDefault="00D01B0B" w:rsidP="002D64CF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Em relação à redação do artigo 6º - que ora estamos propondo </w:t>
      </w:r>
      <w:r w:rsidR="000A0BD6" w:rsidRPr="006241A5">
        <w:rPr>
          <w:rFonts w:ascii="Book Antiqua" w:hAnsi="Book Antiqua"/>
          <w:sz w:val="25"/>
          <w:szCs w:val="25"/>
        </w:rPr>
        <w:t>–</w:t>
      </w:r>
      <w:r w:rsidRPr="006241A5">
        <w:rPr>
          <w:rFonts w:ascii="Book Antiqua" w:hAnsi="Book Antiqua"/>
          <w:sz w:val="25"/>
          <w:szCs w:val="25"/>
        </w:rPr>
        <w:t xml:space="preserve"> </w:t>
      </w:r>
      <w:r w:rsidR="000A0BD6" w:rsidRPr="006241A5">
        <w:rPr>
          <w:rFonts w:ascii="Book Antiqua" w:hAnsi="Book Antiqua"/>
          <w:sz w:val="25"/>
          <w:szCs w:val="25"/>
        </w:rPr>
        <w:t>na verdade não se trata da inserção de cargos que expressamente está mencionando</w:t>
      </w:r>
      <w:r w:rsidR="00C81900" w:rsidRPr="006241A5">
        <w:rPr>
          <w:rFonts w:ascii="Book Antiqua" w:hAnsi="Book Antiqua"/>
          <w:sz w:val="25"/>
          <w:szCs w:val="25"/>
        </w:rPr>
        <w:t xml:space="preserve"> no texto original da proposta de lei complementar</w:t>
      </w:r>
      <w:r w:rsidR="000A0BD6" w:rsidRPr="006241A5">
        <w:rPr>
          <w:rFonts w:ascii="Book Antiqua" w:hAnsi="Book Antiqua"/>
          <w:sz w:val="25"/>
          <w:szCs w:val="25"/>
        </w:rPr>
        <w:t>, mas das unidades a serem inseridas</w:t>
      </w:r>
      <w:r w:rsidR="00C81900" w:rsidRPr="006241A5">
        <w:rPr>
          <w:rFonts w:ascii="Book Antiqua" w:hAnsi="Book Antiqua"/>
          <w:sz w:val="25"/>
          <w:szCs w:val="25"/>
        </w:rPr>
        <w:t xml:space="preserve"> ou consignadas expressamente</w:t>
      </w:r>
      <w:r w:rsidR="000A0BD6" w:rsidRPr="006241A5">
        <w:rPr>
          <w:rFonts w:ascii="Book Antiqua" w:hAnsi="Book Antiqua"/>
          <w:sz w:val="25"/>
          <w:szCs w:val="25"/>
        </w:rPr>
        <w:t xml:space="preserve"> no organograma da Secretaria Municipal de Saúde,</w:t>
      </w:r>
      <w:r w:rsidR="00C81900" w:rsidRPr="006241A5">
        <w:rPr>
          <w:rFonts w:ascii="Book Antiqua" w:hAnsi="Book Antiqua"/>
          <w:sz w:val="25"/>
          <w:szCs w:val="25"/>
        </w:rPr>
        <w:t xml:space="preserve"> ou seja, a Coordenadoria e não Coordenador; Superintendência e não Superintendente.</w:t>
      </w:r>
    </w:p>
    <w:p w:rsidR="004D275D" w:rsidRPr="006241A5" w:rsidRDefault="004D275D" w:rsidP="002D64CF">
      <w:pPr>
        <w:ind w:firstLine="1418"/>
        <w:jc w:val="both"/>
        <w:rPr>
          <w:rFonts w:ascii="Book Antiqua" w:hAnsi="Book Antiqua"/>
          <w:sz w:val="25"/>
          <w:szCs w:val="25"/>
        </w:rPr>
      </w:pPr>
      <w:r>
        <w:rPr>
          <w:rFonts w:ascii="Book Antiqua" w:hAnsi="Book Antiqua"/>
          <w:sz w:val="25"/>
          <w:szCs w:val="25"/>
        </w:rPr>
        <w:t>Procedemos também a modificação da redação do artigo 8º (anterior artigo 9º no texto original), de modo a compatibilizá-lo com a boa técnica legislativa.</w:t>
      </w:r>
    </w:p>
    <w:p w:rsidR="004A18B4" w:rsidRPr="006241A5" w:rsidRDefault="004A18B4" w:rsidP="002D64CF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lastRenderedPageBreak/>
        <w:t>As cláusulas de vigência e revogação</w:t>
      </w:r>
      <w:r w:rsidR="004D275D">
        <w:rPr>
          <w:rFonts w:ascii="Book Antiqua" w:hAnsi="Book Antiqua"/>
          <w:sz w:val="25"/>
          <w:szCs w:val="25"/>
        </w:rPr>
        <w:t xml:space="preserve"> (</w:t>
      </w:r>
      <w:r w:rsidR="00C1452F">
        <w:rPr>
          <w:rFonts w:ascii="Book Antiqua" w:hAnsi="Book Antiqua"/>
          <w:sz w:val="25"/>
          <w:szCs w:val="25"/>
        </w:rPr>
        <w:t>artigos</w:t>
      </w:r>
      <w:r w:rsidR="004D275D">
        <w:rPr>
          <w:rFonts w:ascii="Book Antiqua" w:hAnsi="Book Antiqua"/>
          <w:sz w:val="25"/>
          <w:szCs w:val="25"/>
        </w:rPr>
        <w:t xml:space="preserve"> 9</w:t>
      </w:r>
      <w:r w:rsidR="00C1452F">
        <w:rPr>
          <w:rFonts w:ascii="Book Antiqua" w:hAnsi="Book Antiqua"/>
          <w:sz w:val="25"/>
          <w:szCs w:val="25"/>
        </w:rPr>
        <w:t>º</w:t>
      </w:r>
      <w:r w:rsidR="004D275D">
        <w:rPr>
          <w:rFonts w:ascii="Book Antiqua" w:hAnsi="Book Antiqua"/>
          <w:sz w:val="25"/>
          <w:szCs w:val="25"/>
        </w:rPr>
        <w:t xml:space="preserve"> e 10, respectivamente)</w:t>
      </w:r>
      <w:r w:rsidR="00E80B86" w:rsidRPr="006241A5">
        <w:rPr>
          <w:rFonts w:ascii="Book Antiqua" w:hAnsi="Book Antiqua"/>
          <w:sz w:val="25"/>
          <w:szCs w:val="25"/>
        </w:rPr>
        <w:t xml:space="preserve">, por não haver </w:t>
      </w:r>
      <w:r w:rsidR="00F45D6D" w:rsidRPr="006241A5">
        <w:rPr>
          <w:rFonts w:ascii="Book Antiqua" w:hAnsi="Book Antiqua"/>
          <w:sz w:val="25"/>
          <w:szCs w:val="25"/>
        </w:rPr>
        <w:t>incorreção</w:t>
      </w:r>
      <w:r w:rsidR="00E80B86" w:rsidRPr="006241A5">
        <w:rPr>
          <w:rFonts w:ascii="Book Antiqua" w:hAnsi="Book Antiqua"/>
          <w:sz w:val="25"/>
          <w:szCs w:val="25"/>
        </w:rPr>
        <w:t xml:space="preserve"> ou incompatibilidade, </w:t>
      </w:r>
      <w:r w:rsidRPr="006241A5">
        <w:rPr>
          <w:rFonts w:ascii="Book Antiqua" w:hAnsi="Book Antiqua"/>
          <w:sz w:val="25"/>
          <w:szCs w:val="25"/>
        </w:rPr>
        <w:t xml:space="preserve">foram mantidas </w:t>
      </w:r>
      <w:r w:rsidR="00E80B86" w:rsidRPr="006241A5">
        <w:rPr>
          <w:rFonts w:ascii="Book Antiqua" w:hAnsi="Book Antiqua"/>
          <w:sz w:val="25"/>
          <w:szCs w:val="25"/>
        </w:rPr>
        <w:t>tal qual foram propostas no texto original.</w:t>
      </w:r>
    </w:p>
    <w:p w:rsidR="004A18B4" w:rsidRPr="006241A5" w:rsidRDefault="004A18B4" w:rsidP="002D64CF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>Em vista do exposto, rogamos a</w:t>
      </w:r>
      <w:r w:rsidR="00863FBD" w:rsidRPr="006241A5">
        <w:rPr>
          <w:rFonts w:ascii="Book Antiqua" w:hAnsi="Book Antiqua"/>
          <w:sz w:val="25"/>
          <w:szCs w:val="25"/>
        </w:rPr>
        <w:t>os nobres pares a</w:t>
      </w:r>
      <w:r w:rsidRPr="006241A5">
        <w:rPr>
          <w:rFonts w:ascii="Book Antiqua" w:hAnsi="Book Antiqua"/>
          <w:sz w:val="25"/>
          <w:szCs w:val="25"/>
        </w:rPr>
        <w:t xml:space="preserve"> aprovação da presente emenda.</w:t>
      </w:r>
    </w:p>
    <w:p w:rsidR="004A18B4" w:rsidRPr="006241A5" w:rsidRDefault="004A18B4" w:rsidP="004A18B4">
      <w:pPr>
        <w:ind w:firstLine="1418"/>
        <w:jc w:val="both"/>
        <w:rPr>
          <w:rFonts w:ascii="Book Antiqua" w:hAnsi="Book Antiqua"/>
          <w:sz w:val="25"/>
          <w:szCs w:val="25"/>
        </w:rPr>
      </w:pPr>
      <w:r w:rsidRPr="006241A5">
        <w:rPr>
          <w:rFonts w:ascii="Book Antiqua" w:hAnsi="Book Antiqua"/>
          <w:sz w:val="25"/>
          <w:szCs w:val="25"/>
        </w:rPr>
        <w:t xml:space="preserve">Sala das Sessões, </w:t>
      </w:r>
      <w:r w:rsidR="00C81900" w:rsidRPr="006241A5">
        <w:rPr>
          <w:rFonts w:ascii="Book Antiqua" w:hAnsi="Book Antiqua"/>
          <w:sz w:val="25"/>
          <w:szCs w:val="25"/>
        </w:rPr>
        <w:t>2</w:t>
      </w:r>
      <w:r w:rsidRPr="006241A5">
        <w:rPr>
          <w:rFonts w:ascii="Book Antiqua" w:hAnsi="Book Antiqua"/>
          <w:sz w:val="25"/>
          <w:szCs w:val="25"/>
        </w:rPr>
        <w:t xml:space="preserve"> de </w:t>
      </w:r>
      <w:r w:rsidR="0064490E">
        <w:rPr>
          <w:rFonts w:ascii="Book Antiqua" w:hAnsi="Book Antiqua"/>
          <w:sz w:val="25"/>
          <w:szCs w:val="25"/>
        </w:rPr>
        <w:t>outu</w:t>
      </w:r>
      <w:r w:rsidR="00061EED">
        <w:rPr>
          <w:rFonts w:ascii="Book Antiqua" w:hAnsi="Book Antiqua"/>
          <w:sz w:val="25"/>
          <w:szCs w:val="25"/>
        </w:rPr>
        <w:t>bro</w:t>
      </w:r>
      <w:r w:rsidRPr="006241A5">
        <w:rPr>
          <w:rFonts w:ascii="Book Antiqua" w:hAnsi="Book Antiqua"/>
          <w:sz w:val="25"/>
          <w:szCs w:val="25"/>
        </w:rPr>
        <w:t xml:space="preserve"> de 2017.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>Ivan Martins Nogueira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>Vereador – PMDB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 xml:space="preserve">Rogério Campos Machado 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 xml:space="preserve">Vereador – PR 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>Kélvia Raquel de Souza Ribeiro Santos</w:t>
      </w:r>
    </w:p>
    <w:p w:rsidR="0064490E" w:rsidRDefault="0064490E" w:rsidP="0064490E">
      <w:pPr>
        <w:spacing w:after="0" w:line="240" w:lineRule="auto"/>
        <w:ind w:firstLine="1418"/>
        <w:jc w:val="center"/>
        <w:rPr>
          <w:rFonts w:ascii="Book Antiqua" w:hAnsi="Book Antiqua"/>
          <w:b/>
          <w:sz w:val="25"/>
          <w:szCs w:val="25"/>
        </w:rPr>
      </w:pPr>
      <w:r>
        <w:rPr>
          <w:rFonts w:ascii="Book Antiqua" w:hAnsi="Book Antiqua"/>
          <w:b/>
          <w:sz w:val="25"/>
          <w:szCs w:val="25"/>
        </w:rPr>
        <w:t xml:space="preserve">Vereadora – PHS </w:t>
      </w:r>
    </w:p>
    <w:p w:rsidR="004A18B4" w:rsidRPr="006241A5" w:rsidRDefault="004A18B4" w:rsidP="004A18B4">
      <w:pPr>
        <w:ind w:firstLine="1985"/>
        <w:jc w:val="both"/>
        <w:rPr>
          <w:rFonts w:ascii="Book Antiqua" w:hAnsi="Book Antiqua"/>
          <w:sz w:val="25"/>
          <w:szCs w:val="25"/>
        </w:rPr>
      </w:pPr>
    </w:p>
    <w:sectPr w:rsidR="004A18B4" w:rsidRPr="006241A5" w:rsidSect="000811EF">
      <w:headerReference w:type="default" r:id="rId7"/>
      <w:footerReference w:type="default" r:id="rId8"/>
      <w:pgSz w:w="11906" w:h="16838"/>
      <w:pgMar w:top="1418" w:right="1134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B45" w:rsidRDefault="00855B45" w:rsidP="007404D3">
      <w:pPr>
        <w:spacing w:after="0" w:line="240" w:lineRule="auto"/>
      </w:pPr>
      <w:r>
        <w:separator/>
      </w:r>
    </w:p>
  </w:endnote>
  <w:endnote w:type="continuationSeparator" w:id="1">
    <w:p w:rsidR="00855B45" w:rsidRDefault="00855B45" w:rsidP="0074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262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241A5" w:rsidRDefault="006241A5">
            <w:pPr>
              <w:pStyle w:val="Rodap"/>
            </w:pPr>
            <w:r>
              <w:t xml:space="preserve">Página </w:t>
            </w:r>
            <w:r w:rsidR="00254C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54CAD">
              <w:rPr>
                <w:b/>
                <w:sz w:val="24"/>
                <w:szCs w:val="24"/>
              </w:rPr>
              <w:fldChar w:fldCharType="separate"/>
            </w:r>
            <w:r w:rsidR="00DC700F">
              <w:rPr>
                <w:b/>
                <w:noProof/>
              </w:rPr>
              <w:t>1</w:t>
            </w:r>
            <w:r w:rsidR="00254CAD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254CA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54CAD">
              <w:rPr>
                <w:b/>
                <w:sz w:val="24"/>
                <w:szCs w:val="24"/>
              </w:rPr>
              <w:fldChar w:fldCharType="separate"/>
            </w:r>
            <w:r w:rsidR="00DC700F">
              <w:rPr>
                <w:b/>
                <w:noProof/>
              </w:rPr>
              <w:t>12</w:t>
            </w:r>
            <w:r w:rsidR="00254CA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41A5" w:rsidRDefault="006241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B45" w:rsidRDefault="00855B45" w:rsidP="007404D3">
      <w:pPr>
        <w:spacing w:after="0" w:line="240" w:lineRule="auto"/>
      </w:pPr>
      <w:r>
        <w:separator/>
      </w:r>
    </w:p>
  </w:footnote>
  <w:footnote w:type="continuationSeparator" w:id="1">
    <w:p w:rsidR="00855B45" w:rsidRDefault="00855B45" w:rsidP="007404D3">
      <w:pPr>
        <w:spacing w:after="0" w:line="240" w:lineRule="auto"/>
      </w:pPr>
      <w:r>
        <w:continuationSeparator/>
      </w:r>
    </w:p>
  </w:footnote>
  <w:footnote w:id="2">
    <w:p w:rsidR="006241A5" w:rsidRPr="00F45D6D" w:rsidRDefault="006241A5" w:rsidP="007404D3">
      <w:pPr>
        <w:pStyle w:val="Textodenotaderodap"/>
        <w:jc w:val="both"/>
        <w:rPr>
          <w:rFonts w:ascii="Book Antiqua" w:hAnsi="Book Antiqua"/>
        </w:rPr>
      </w:pPr>
      <w:r>
        <w:rPr>
          <w:rStyle w:val="Refdenotaderodap"/>
        </w:rPr>
        <w:footnoteRef/>
      </w:r>
      <w:r>
        <w:t xml:space="preserve"> </w:t>
      </w:r>
      <w:r w:rsidRPr="00F45D6D">
        <w:rPr>
          <w:rFonts w:ascii="Book Antiqua" w:hAnsi="Book Antiqua" w:cs="Arial"/>
          <w:shd w:val="clear" w:color="auto" w:fill="FFFFFF"/>
        </w:rPr>
        <w:t>A Fundação Hemominas compõe o Sistema Estadual de Saúde e o Sistema Nacional de Sangue, Componentes e Derivados (Sinasan), no âmbito de suas competências, sendo vinculada à</w:t>
      </w:r>
      <w:r w:rsidRPr="00F45D6D">
        <w:rPr>
          <w:rStyle w:val="apple-converted-space"/>
          <w:rFonts w:ascii="Book Antiqua" w:hAnsi="Book Antiqua" w:cs="Arial"/>
          <w:shd w:val="clear" w:color="auto" w:fill="FFFFFF"/>
        </w:rPr>
        <w:t> </w:t>
      </w:r>
      <w:hyperlink r:id="rId1" w:tgtFrame="_blank" w:history="1">
        <w:r w:rsidRPr="00F45D6D">
          <w:rPr>
            <w:rStyle w:val="Hyperlink"/>
            <w:rFonts w:ascii="Book Antiqua" w:hAnsi="Book Antiqua" w:cs="Arial"/>
            <w:bCs/>
            <w:color w:val="auto"/>
            <w:u w:val="none"/>
            <w:shd w:val="clear" w:color="auto" w:fill="FFFFFF"/>
          </w:rPr>
          <w:t>Secretaria de Estado da Saúde de Minas Gerais (SES-MG)</w:t>
        </w:r>
      </w:hyperlink>
      <w:r w:rsidRPr="00F45D6D">
        <w:rPr>
          <w:rFonts w:ascii="Book Antiqua" w:hAnsi="Book Antiqua" w:cs="Arial"/>
          <w:shd w:val="clear" w:color="auto" w:fill="FFFFFF"/>
        </w:rPr>
        <w:t>. Suas ações e atividades são orientadas em consonância com as normas e regulamentos expedidos pela</w:t>
      </w:r>
      <w:r w:rsidRPr="00F45D6D">
        <w:rPr>
          <w:rStyle w:val="apple-converted-space"/>
          <w:rFonts w:ascii="Book Antiqua" w:hAnsi="Book Antiqua" w:cs="Arial"/>
          <w:shd w:val="clear" w:color="auto" w:fill="FFFFFF"/>
        </w:rPr>
        <w:t> </w:t>
      </w:r>
      <w:hyperlink r:id="rId2" w:tgtFrame="_blank" w:history="1">
        <w:r w:rsidRPr="00F45D6D">
          <w:rPr>
            <w:rStyle w:val="Hyperlink"/>
            <w:rFonts w:ascii="Book Antiqua" w:hAnsi="Book Antiqua" w:cs="Arial"/>
            <w:bCs/>
            <w:color w:val="auto"/>
            <w:u w:val="none"/>
            <w:shd w:val="clear" w:color="auto" w:fill="FFFFFF"/>
          </w:rPr>
          <w:t>Agência Nacional de Vigilância Sanitária (Anvisa)</w:t>
        </w:r>
      </w:hyperlink>
      <w:r w:rsidRPr="00F45D6D">
        <w:rPr>
          <w:rStyle w:val="apple-converted-space"/>
          <w:rFonts w:ascii="Book Antiqua" w:hAnsi="Book Antiqua" w:cs="Arial"/>
          <w:shd w:val="clear" w:color="auto" w:fill="FFFFFF"/>
        </w:rPr>
        <w:t> </w:t>
      </w:r>
      <w:r w:rsidRPr="00F45D6D">
        <w:rPr>
          <w:rFonts w:ascii="Book Antiqua" w:hAnsi="Book Antiqua" w:cs="Arial"/>
          <w:shd w:val="clear" w:color="auto" w:fill="FFFFFF"/>
        </w:rPr>
        <w:t>e pelo</w:t>
      </w:r>
      <w:r w:rsidRPr="00F45D6D">
        <w:rPr>
          <w:rStyle w:val="apple-converted-space"/>
          <w:rFonts w:ascii="Book Antiqua" w:hAnsi="Book Antiqua" w:cs="Arial"/>
          <w:shd w:val="clear" w:color="auto" w:fill="FFFFFF"/>
        </w:rPr>
        <w:t> </w:t>
      </w:r>
      <w:hyperlink r:id="rId3" w:tgtFrame="_blank" w:history="1">
        <w:r w:rsidRPr="00F45D6D">
          <w:rPr>
            <w:rStyle w:val="Hyperlink"/>
            <w:rFonts w:ascii="Book Antiqua" w:hAnsi="Book Antiqua" w:cs="Arial"/>
            <w:bCs/>
            <w:color w:val="auto"/>
            <w:u w:val="none"/>
            <w:shd w:val="clear" w:color="auto" w:fill="FFFFFF"/>
          </w:rPr>
          <w:t>Ministério da Saúde</w:t>
        </w:r>
        <w:r w:rsidRPr="00F45D6D">
          <w:rPr>
            <w:rStyle w:val="apple-converted-space"/>
            <w:rFonts w:ascii="Book Antiqua" w:hAnsi="Book Antiqua" w:cs="Arial"/>
            <w:bCs/>
            <w:shd w:val="clear" w:color="auto" w:fill="FFFFFF"/>
          </w:rPr>
          <w:t> </w:t>
        </w:r>
      </w:hyperlink>
      <w:r w:rsidRPr="00F45D6D">
        <w:rPr>
          <w:rFonts w:ascii="Book Antiqua" w:hAnsi="Book Antiqua" w:cs="Arial"/>
          <w:shd w:val="clear" w:color="auto" w:fill="FFFFFF"/>
        </w:rPr>
        <w:t xml:space="preserve">e seguem os princípios e diretrizes da Política Nacional de Sangue, Componentes e Hemoderivados e do Sistema Único de Saúde. Informação obtida no sítio da Fundação Hemominas na rede mundial de computadores - </w:t>
      </w:r>
      <w:hyperlink r:id="rId4" w:history="1">
        <w:r w:rsidRPr="00F45D6D">
          <w:rPr>
            <w:rStyle w:val="Hyperlink"/>
            <w:rFonts w:ascii="Book Antiqua" w:hAnsi="Book Antiqua" w:cs="Arial"/>
            <w:color w:val="auto"/>
            <w:u w:val="none"/>
            <w:shd w:val="clear" w:color="auto" w:fill="FFFFFF"/>
          </w:rPr>
          <w:t>http://www.hemominas.mg.gov.br/institucional/sobre-nos/integracao-institucional</w:t>
        </w:r>
      </w:hyperlink>
      <w:r w:rsidRPr="00F45D6D">
        <w:rPr>
          <w:rFonts w:ascii="Book Antiqua" w:hAnsi="Book Antiqua" w:cs="Arial"/>
          <w:shd w:val="clear" w:color="auto" w:fill="FFFFFF"/>
        </w:rPr>
        <w:t xml:space="preserve"> - acesso em 12/06/2017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1A5" w:rsidRDefault="006241A5" w:rsidP="00D86646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41A5" w:rsidRPr="00D86646" w:rsidRDefault="006241A5" w:rsidP="00D86646">
    <w:pPr>
      <w:pStyle w:val="Cabealho"/>
      <w:jc w:val="center"/>
      <w:rPr>
        <w:b/>
        <w:sz w:val="28"/>
        <w:szCs w:val="28"/>
      </w:rPr>
    </w:pPr>
    <w:r w:rsidRPr="00D86646">
      <w:rPr>
        <w:b/>
        <w:sz w:val="28"/>
        <w:szCs w:val="28"/>
      </w:rPr>
      <w:t>PODER LEGISLATIVO</w:t>
    </w:r>
  </w:p>
  <w:p w:rsidR="006241A5" w:rsidRPr="00D86646" w:rsidRDefault="006241A5" w:rsidP="00D86646">
    <w:pPr>
      <w:pStyle w:val="Cabealho"/>
      <w:jc w:val="center"/>
      <w:rPr>
        <w:b/>
        <w:sz w:val="28"/>
        <w:szCs w:val="28"/>
      </w:rPr>
    </w:pPr>
    <w:r w:rsidRPr="00D86646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</w:t>
    </w:r>
    <w:r w:rsidRPr="00D86646">
      <w:rPr>
        <w:b/>
        <w:sz w:val="28"/>
        <w:szCs w:val="28"/>
      </w:rPr>
      <w:t>Câmara Municipal de Leopoldina – Estado de Minas Gerais</w:t>
    </w:r>
  </w:p>
  <w:p w:rsidR="006241A5" w:rsidRPr="00D86646" w:rsidRDefault="006241A5" w:rsidP="00D86646">
    <w:pPr>
      <w:pStyle w:val="Cabealho"/>
      <w:rPr>
        <w:sz w:val="28"/>
        <w:szCs w:val="28"/>
      </w:rPr>
    </w:pPr>
    <w:r w:rsidRPr="00D86646">
      <w:rPr>
        <w:b/>
        <w:sz w:val="28"/>
        <w:szCs w:val="28"/>
      </w:rPr>
      <w:t xml:space="preserve">                    </w:t>
    </w:r>
    <w:r>
      <w:rPr>
        <w:b/>
        <w:sz w:val="28"/>
        <w:szCs w:val="28"/>
      </w:rPr>
      <w:t xml:space="preserve">       </w:t>
    </w:r>
    <w:r w:rsidRPr="00D86646">
      <w:rPr>
        <w:b/>
        <w:sz w:val="28"/>
        <w:szCs w:val="28"/>
      </w:rPr>
      <w:t>Co</w:t>
    </w:r>
    <w:r>
      <w:rPr>
        <w:b/>
        <w:sz w:val="28"/>
        <w:szCs w:val="28"/>
      </w:rPr>
      <w:t xml:space="preserve">missão de Constituição, Legislação </w:t>
    </w:r>
    <w:r w:rsidRPr="00D86646">
      <w:rPr>
        <w:b/>
        <w:sz w:val="28"/>
        <w:szCs w:val="28"/>
      </w:rPr>
      <w:t xml:space="preserve">e Redação </w:t>
    </w:r>
  </w:p>
  <w:p w:rsidR="006241A5" w:rsidRDefault="006241A5">
    <w:pPr>
      <w:pStyle w:val="Cabealho"/>
    </w:pPr>
  </w:p>
  <w:p w:rsidR="006241A5" w:rsidRDefault="006241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34E"/>
    <w:rsid w:val="00061EED"/>
    <w:rsid w:val="000811EF"/>
    <w:rsid w:val="000A0BD6"/>
    <w:rsid w:val="000B0C02"/>
    <w:rsid w:val="000C0AD5"/>
    <w:rsid w:val="000D797E"/>
    <w:rsid w:val="00181D5E"/>
    <w:rsid w:val="001E210A"/>
    <w:rsid w:val="00223C1D"/>
    <w:rsid w:val="00254CAD"/>
    <w:rsid w:val="002869C1"/>
    <w:rsid w:val="002D64CF"/>
    <w:rsid w:val="003E5586"/>
    <w:rsid w:val="00407DB4"/>
    <w:rsid w:val="00414DD6"/>
    <w:rsid w:val="00477D23"/>
    <w:rsid w:val="00485416"/>
    <w:rsid w:val="00486F25"/>
    <w:rsid w:val="004A18B4"/>
    <w:rsid w:val="004D275D"/>
    <w:rsid w:val="005059D9"/>
    <w:rsid w:val="00521E0E"/>
    <w:rsid w:val="00560771"/>
    <w:rsid w:val="0056635F"/>
    <w:rsid w:val="00573822"/>
    <w:rsid w:val="006164C2"/>
    <w:rsid w:val="006241A5"/>
    <w:rsid w:val="006274A3"/>
    <w:rsid w:val="0064490E"/>
    <w:rsid w:val="0067119D"/>
    <w:rsid w:val="006A4EDE"/>
    <w:rsid w:val="007234BF"/>
    <w:rsid w:val="00723533"/>
    <w:rsid w:val="007250DD"/>
    <w:rsid w:val="007318CE"/>
    <w:rsid w:val="007404D3"/>
    <w:rsid w:val="0077271B"/>
    <w:rsid w:val="0077493B"/>
    <w:rsid w:val="00791ED7"/>
    <w:rsid w:val="00855B45"/>
    <w:rsid w:val="00863FBD"/>
    <w:rsid w:val="0086452D"/>
    <w:rsid w:val="00894DA7"/>
    <w:rsid w:val="00895C6D"/>
    <w:rsid w:val="008A4550"/>
    <w:rsid w:val="008A6D0E"/>
    <w:rsid w:val="008D340B"/>
    <w:rsid w:val="008E134E"/>
    <w:rsid w:val="0090336C"/>
    <w:rsid w:val="009129FC"/>
    <w:rsid w:val="00921AEA"/>
    <w:rsid w:val="009658F4"/>
    <w:rsid w:val="009D1977"/>
    <w:rsid w:val="00A01810"/>
    <w:rsid w:val="00A272B9"/>
    <w:rsid w:val="00A538D6"/>
    <w:rsid w:val="00A80C08"/>
    <w:rsid w:val="00AA5255"/>
    <w:rsid w:val="00AE2EBC"/>
    <w:rsid w:val="00B50333"/>
    <w:rsid w:val="00BB1623"/>
    <w:rsid w:val="00BB5083"/>
    <w:rsid w:val="00C1452F"/>
    <w:rsid w:val="00C307C2"/>
    <w:rsid w:val="00C568AB"/>
    <w:rsid w:val="00C66374"/>
    <w:rsid w:val="00C81900"/>
    <w:rsid w:val="00CA01ED"/>
    <w:rsid w:val="00CB6F2C"/>
    <w:rsid w:val="00CD0839"/>
    <w:rsid w:val="00D01B0B"/>
    <w:rsid w:val="00D32226"/>
    <w:rsid w:val="00D86646"/>
    <w:rsid w:val="00DC700F"/>
    <w:rsid w:val="00DE30D5"/>
    <w:rsid w:val="00DE7982"/>
    <w:rsid w:val="00E80B86"/>
    <w:rsid w:val="00EE2DB8"/>
    <w:rsid w:val="00F06AFE"/>
    <w:rsid w:val="00F24700"/>
    <w:rsid w:val="00F45D6D"/>
    <w:rsid w:val="00FB5D7E"/>
    <w:rsid w:val="00FB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6452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04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04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404D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404D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86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6646"/>
  </w:style>
  <w:style w:type="paragraph" w:styleId="Rodap">
    <w:name w:val="footer"/>
    <w:basedOn w:val="Normal"/>
    <w:link w:val="RodapChar"/>
    <w:uiPriority w:val="99"/>
    <w:unhideWhenUsed/>
    <w:rsid w:val="00D86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646"/>
  </w:style>
  <w:style w:type="paragraph" w:styleId="Textodebalo">
    <w:name w:val="Balloon Text"/>
    <w:basedOn w:val="Normal"/>
    <w:link w:val="TextodebaloChar"/>
    <w:uiPriority w:val="99"/>
    <w:semiHidden/>
    <w:unhideWhenUsed/>
    <w:rsid w:val="00D8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64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791ED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91ED7"/>
    <w:rPr>
      <w:rFonts w:ascii="Arial" w:eastAsia="Times New Roman" w:hAnsi="Arial" w:cs="Arial"/>
      <w:position w:val="-2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2">
    <w:name w:val="texto2"/>
    <w:basedOn w:val="Fontepargpadro"/>
    <w:rsid w:val="00903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ortal.saude.gov.br/portal/saude/default.cfm" TargetMode="External"/><Relationship Id="rId2" Type="http://schemas.openxmlformats.org/officeDocument/2006/relationships/hyperlink" Target="http://portal.anvisa.gov.br/wps/portal/anvisa/home" TargetMode="External"/><Relationship Id="rId1" Type="http://schemas.openxmlformats.org/officeDocument/2006/relationships/hyperlink" Target="http://www.saude.mg.gov.br/" TargetMode="External"/><Relationship Id="rId4" Type="http://schemas.openxmlformats.org/officeDocument/2006/relationships/hyperlink" Target="http://www.hemominas.mg.gov.br/institucional/sobre-nos/integracao-institucion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F080-97EC-4C70-BD1F-FAC3D34F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2179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37</cp:revision>
  <cp:lastPrinted>2017-10-02T20:39:00Z</cp:lastPrinted>
  <dcterms:created xsi:type="dcterms:W3CDTF">2017-06-12T21:58:00Z</dcterms:created>
  <dcterms:modified xsi:type="dcterms:W3CDTF">2017-10-02T22:04:00Z</dcterms:modified>
</cp:coreProperties>
</file>