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F8" w:rsidRPr="00AC12F8" w:rsidRDefault="00AC12F8" w:rsidP="00AC12F8">
      <w:pPr>
        <w:jc w:val="both"/>
        <w:rPr>
          <w:rFonts w:ascii="Book Antiqua" w:hAnsi="Book Antiqua"/>
          <w:b/>
          <w:sz w:val="24"/>
          <w:szCs w:val="24"/>
        </w:rPr>
      </w:pPr>
      <w:r w:rsidRPr="00AC12F8">
        <w:rPr>
          <w:rFonts w:ascii="Book Antiqua" w:hAnsi="Book Antiqua"/>
          <w:b/>
          <w:sz w:val="24"/>
          <w:szCs w:val="24"/>
        </w:rPr>
        <w:t>EMENDA MODIFICATIVA AO SUBSTITUTIVO APRESENTADO AO PROJETO DE LEI COMPLEMENTAR Nº 02/2017, QUE “”Ficam criados os cargos de articulador da escola para atender ao programa novo mais educação e dá outras providências.”</w:t>
      </w:r>
    </w:p>
    <w:p w:rsidR="00460525" w:rsidRDefault="00460525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</w:p>
    <w:p w:rsidR="00AC12F8" w:rsidRDefault="00AC12F8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Câmara Municipal de Leopoldina aprova:</w:t>
      </w:r>
    </w:p>
    <w:p w:rsidR="00AC12F8" w:rsidRDefault="00AC12F8" w:rsidP="008A1ACA">
      <w:pPr>
        <w:ind w:firstLine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 artigo 4º do Substitutivo apresentado ao Projeto de Lei Complementar nº 02/2017,</w:t>
      </w:r>
      <w:r w:rsidR="00460525">
        <w:rPr>
          <w:rFonts w:ascii="Book Antiqua" w:hAnsi="Book Antiqua"/>
          <w:sz w:val="24"/>
          <w:szCs w:val="24"/>
        </w:rPr>
        <w:t xml:space="preserve"> que “Dispõe sobre a criação da Seção de Articulação Escolar, no âmbito da Superintendência de Ensino e Apoio Pedagógico, a qual está inserida na estrutura organizacional da Secretaria Municipal de Educação, e das suas respectivas funções gratificadas, para fins de atendimento ao Programa Novo Mais Edu</w:t>
      </w:r>
      <w:r w:rsidR="008A1ACA">
        <w:rPr>
          <w:rFonts w:ascii="Book Antiqua" w:hAnsi="Book Antiqua"/>
          <w:sz w:val="24"/>
          <w:szCs w:val="24"/>
        </w:rPr>
        <w:t xml:space="preserve">cação e dá outras providências”, </w:t>
      </w:r>
      <w:r>
        <w:rPr>
          <w:rFonts w:ascii="Book Antiqua" w:hAnsi="Book Antiqua"/>
          <w:sz w:val="24"/>
          <w:szCs w:val="24"/>
        </w:rPr>
        <w:t>passa a constar com a seguinte redação:</w:t>
      </w:r>
    </w:p>
    <w:p w:rsidR="00AC12F8" w:rsidRDefault="00AC12F8" w:rsidP="00AC12F8">
      <w:pPr>
        <w:ind w:left="283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“Art. 4º Constitui requisito mínimo para o exercício da função gratificada de Articulador da Escola ser professor, coordenador pedagógico ou exercer cargo equivalente com carga horária de 20 (vinte) horas, em efetivo exercício, obrigatoriamente lotado na escola.”</w:t>
      </w:r>
    </w:p>
    <w:p w:rsidR="00AC12F8" w:rsidRDefault="00AC12F8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Sala das Sessões, 10 de outubro de 2017.</w:t>
      </w:r>
    </w:p>
    <w:p w:rsidR="008A1ACA" w:rsidRDefault="00AC12F8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C12F8">
        <w:rPr>
          <w:rFonts w:ascii="Book Antiqua" w:hAnsi="Book Antiqua"/>
          <w:b/>
          <w:sz w:val="24"/>
          <w:szCs w:val="24"/>
        </w:rPr>
        <w:t xml:space="preserve">João Jacques Freire Junqueira Villela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8A1ACA">
        <w:rPr>
          <w:rFonts w:ascii="Book Antiqua" w:hAnsi="Book Antiqua"/>
          <w:b/>
          <w:sz w:val="24"/>
          <w:szCs w:val="24"/>
        </w:rPr>
        <w:t xml:space="preserve">  </w:t>
      </w:r>
      <w:r w:rsidR="008A1ACA" w:rsidRPr="00AC12F8">
        <w:rPr>
          <w:rFonts w:ascii="Book Antiqua" w:hAnsi="Book Antiqua"/>
          <w:b/>
          <w:sz w:val="24"/>
          <w:szCs w:val="24"/>
        </w:rPr>
        <w:t xml:space="preserve">   </w:t>
      </w:r>
      <w:r w:rsidR="008A1ACA">
        <w:rPr>
          <w:rFonts w:ascii="Book Antiqua" w:hAnsi="Book Antiqua"/>
          <w:b/>
          <w:sz w:val="24"/>
          <w:szCs w:val="24"/>
        </w:rPr>
        <w:t xml:space="preserve">              </w:t>
      </w:r>
      <w:r w:rsidR="008A1ACA" w:rsidRPr="00AC12F8">
        <w:rPr>
          <w:rFonts w:ascii="Book Antiqua" w:hAnsi="Book Antiqua"/>
          <w:b/>
          <w:sz w:val="24"/>
          <w:szCs w:val="24"/>
        </w:rPr>
        <w:t>Waldair Barbosa Costa</w:t>
      </w:r>
      <w:r w:rsidR="008A1ACA">
        <w:rPr>
          <w:rFonts w:ascii="Book Antiqua" w:hAnsi="Book Antiqua"/>
          <w:b/>
          <w:sz w:val="24"/>
          <w:szCs w:val="24"/>
        </w:rPr>
        <w:t xml:space="preserve"> </w:t>
      </w:r>
    </w:p>
    <w:p w:rsidR="008A1ACA" w:rsidRDefault="008A1ACA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Vereador - DEM                                            Vereador - PSD</w:t>
      </w:r>
    </w:p>
    <w:p w:rsidR="008A1ACA" w:rsidRDefault="008A1ACA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A1ACA" w:rsidRDefault="008A1ACA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A1ACA" w:rsidRDefault="008A1ACA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</w:t>
      </w:r>
      <w:r w:rsidR="00AC12F8" w:rsidRPr="00AC12F8">
        <w:rPr>
          <w:rFonts w:ascii="Book Antiqua" w:hAnsi="Book Antiqua"/>
          <w:b/>
          <w:sz w:val="24"/>
          <w:szCs w:val="24"/>
        </w:rPr>
        <w:t>José Ferraz Rodrigues</w:t>
      </w:r>
      <w:r>
        <w:rPr>
          <w:rFonts w:ascii="Book Antiqua" w:hAnsi="Book Antiqua"/>
          <w:b/>
          <w:sz w:val="24"/>
          <w:szCs w:val="24"/>
        </w:rPr>
        <w:t xml:space="preserve">                                    Valdilúcio Malaquias</w:t>
      </w:r>
    </w:p>
    <w:p w:rsidR="008A1ACA" w:rsidRDefault="008A1ACA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Vereador - DEM                                             Vereador - PV</w:t>
      </w:r>
    </w:p>
    <w:p w:rsidR="008A1ACA" w:rsidRDefault="008A1ACA" w:rsidP="00AC12F8">
      <w:pPr>
        <w:jc w:val="both"/>
        <w:rPr>
          <w:rFonts w:ascii="Book Antiqua" w:hAnsi="Book Antiqua"/>
          <w:b/>
          <w:sz w:val="24"/>
          <w:szCs w:val="24"/>
        </w:rPr>
      </w:pPr>
    </w:p>
    <w:p w:rsidR="00F50F68" w:rsidRDefault="008A1ACA" w:rsidP="00F50F6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Sebastião Geraldo Valentim</w:t>
      </w:r>
      <w:r w:rsidR="00F50F68" w:rsidRPr="00F50F68">
        <w:rPr>
          <w:rFonts w:ascii="Book Antiqua" w:hAnsi="Book Antiqua"/>
          <w:b/>
          <w:sz w:val="24"/>
          <w:szCs w:val="24"/>
        </w:rPr>
        <w:t xml:space="preserve"> </w:t>
      </w:r>
      <w:r w:rsidR="00F50F68">
        <w:rPr>
          <w:rFonts w:ascii="Book Antiqua" w:hAnsi="Book Antiqua"/>
          <w:b/>
          <w:sz w:val="24"/>
          <w:szCs w:val="24"/>
        </w:rPr>
        <w:t xml:space="preserve">                          José Augusto Cabral</w:t>
      </w:r>
    </w:p>
    <w:p w:rsidR="00F50F68" w:rsidRPr="00AC12F8" w:rsidRDefault="00F50F68" w:rsidP="00F50F6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</w:t>
      </w:r>
      <w:r w:rsidR="008A1ACA">
        <w:rPr>
          <w:rFonts w:ascii="Book Antiqua" w:hAnsi="Book Antiqua"/>
          <w:b/>
          <w:sz w:val="24"/>
          <w:szCs w:val="24"/>
        </w:rPr>
        <w:t>Vereador – PC do B</w:t>
      </w:r>
      <w:r w:rsidRPr="00F50F68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                                Vereador – PSDB</w:t>
      </w:r>
    </w:p>
    <w:p w:rsidR="00AC12F8" w:rsidRDefault="00AC12F8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125BA4" w:rsidRDefault="00125BA4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50F68" w:rsidRDefault="00F50F68" w:rsidP="008A1A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C12F8" w:rsidRPr="005F49E0" w:rsidRDefault="00AC12F8" w:rsidP="00125BA4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AC12F8">
        <w:rPr>
          <w:rFonts w:ascii="Book Antiqua" w:hAnsi="Book Antiqua"/>
          <w:b/>
          <w:sz w:val="24"/>
          <w:szCs w:val="24"/>
        </w:rPr>
        <w:lastRenderedPageBreak/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="0019133E">
        <w:rPr>
          <w:rFonts w:ascii="Book Antiqua" w:hAnsi="Book Antiqua"/>
          <w:b/>
          <w:sz w:val="24"/>
          <w:szCs w:val="24"/>
          <w:u w:val="single"/>
        </w:rPr>
        <w:t>JUS</w:t>
      </w:r>
      <w:r w:rsidR="005F49E0" w:rsidRPr="005F49E0">
        <w:rPr>
          <w:rFonts w:ascii="Book Antiqua" w:hAnsi="Book Antiqua"/>
          <w:b/>
          <w:sz w:val="24"/>
          <w:szCs w:val="24"/>
          <w:u w:val="single"/>
        </w:rPr>
        <w:t>TIFICATIVA</w:t>
      </w:r>
    </w:p>
    <w:p w:rsidR="005F49E0" w:rsidRDefault="005F49E0" w:rsidP="005F49E0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ANEXA À </w:t>
      </w:r>
      <w:r w:rsidRPr="00AC12F8">
        <w:rPr>
          <w:rFonts w:ascii="Book Antiqua" w:hAnsi="Book Antiqua"/>
          <w:b/>
          <w:sz w:val="24"/>
          <w:szCs w:val="24"/>
        </w:rPr>
        <w:t>EMENDA MODIFICATIVA AO SUBSTITUTIVO APRESENTADO</w:t>
      </w:r>
      <w:r w:rsidR="0019133E">
        <w:rPr>
          <w:rFonts w:ascii="Book Antiqua" w:hAnsi="Book Antiqua"/>
          <w:b/>
          <w:sz w:val="24"/>
          <w:szCs w:val="24"/>
        </w:rPr>
        <w:t xml:space="preserve"> PELA COMISSÃO DE CONSTITUIÇÃO, LEGISLAÇÃO E REDAÇÃO</w:t>
      </w:r>
      <w:r w:rsidRPr="00AC12F8">
        <w:rPr>
          <w:rFonts w:ascii="Book Antiqua" w:hAnsi="Book Antiqua"/>
          <w:b/>
          <w:sz w:val="24"/>
          <w:szCs w:val="24"/>
        </w:rPr>
        <w:t xml:space="preserve"> AO PROJETO DE LEI COMPLEMENTAR Nº 02/2017, QUE “”Ficam criados os cargos de articulador da escola para atender ao programa novo mais educação e dá outras providências.”</w:t>
      </w:r>
    </w:p>
    <w:p w:rsidR="0019133E" w:rsidRDefault="0019133E" w:rsidP="005F49E0">
      <w:pPr>
        <w:ind w:firstLine="2268"/>
        <w:jc w:val="both"/>
        <w:rPr>
          <w:rFonts w:ascii="Book Antiqua" w:hAnsi="Book Antiqua"/>
          <w:sz w:val="24"/>
          <w:szCs w:val="24"/>
        </w:rPr>
      </w:pPr>
    </w:p>
    <w:p w:rsidR="005F49E0" w:rsidRPr="005F49E0" w:rsidRDefault="005F49E0" w:rsidP="005F49E0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5F49E0">
        <w:rPr>
          <w:rFonts w:ascii="Book Antiqua" w:hAnsi="Book Antiqua"/>
          <w:sz w:val="24"/>
          <w:szCs w:val="24"/>
        </w:rPr>
        <w:t xml:space="preserve">Senhor Presidente, </w:t>
      </w:r>
    </w:p>
    <w:p w:rsidR="005F49E0" w:rsidRPr="005F49E0" w:rsidRDefault="005F49E0" w:rsidP="005F49E0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5F49E0">
        <w:rPr>
          <w:rFonts w:ascii="Book Antiqua" w:hAnsi="Book Antiqua"/>
          <w:sz w:val="24"/>
          <w:szCs w:val="24"/>
        </w:rPr>
        <w:t>Senhores Vereadores, Senhora Vereadora.</w:t>
      </w:r>
    </w:p>
    <w:p w:rsidR="005F49E0" w:rsidRDefault="00460525" w:rsidP="005F49E0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5F49E0">
        <w:rPr>
          <w:rFonts w:ascii="Book Antiqua" w:hAnsi="Book Antiqua"/>
          <w:sz w:val="24"/>
          <w:szCs w:val="24"/>
        </w:rPr>
        <w:t xml:space="preserve">Apresentamos a emenda modificativa </w:t>
      </w:r>
      <w:r>
        <w:rPr>
          <w:rFonts w:ascii="Book Antiqua" w:hAnsi="Book Antiqua"/>
          <w:sz w:val="24"/>
          <w:szCs w:val="24"/>
        </w:rPr>
        <w:t>especificamente em relação ao artigo 4º do Substitutivo em</w:t>
      </w:r>
      <w:r w:rsidRPr="005F49E0">
        <w:rPr>
          <w:rFonts w:ascii="Book Antiqua" w:hAnsi="Book Antiqua"/>
          <w:sz w:val="24"/>
          <w:szCs w:val="24"/>
        </w:rPr>
        <w:t xml:space="preserve"> referência,</w:t>
      </w:r>
      <w:r>
        <w:rPr>
          <w:rFonts w:ascii="Book Antiqua" w:hAnsi="Book Antiqua"/>
          <w:sz w:val="24"/>
          <w:szCs w:val="24"/>
        </w:rPr>
        <w:t xml:space="preserve"> na qual</w:t>
      </w:r>
      <w:r w:rsidR="005F49E0">
        <w:rPr>
          <w:rFonts w:ascii="Book Antiqua" w:hAnsi="Book Antiqua"/>
          <w:sz w:val="24"/>
          <w:szCs w:val="24"/>
        </w:rPr>
        <w:t xml:space="preserve"> estamos propondo</w:t>
      </w:r>
      <w:r>
        <w:rPr>
          <w:rFonts w:ascii="Book Antiqua" w:hAnsi="Book Antiqua"/>
          <w:sz w:val="24"/>
          <w:szCs w:val="24"/>
        </w:rPr>
        <w:t xml:space="preserve"> </w:t>
      </w:r>
      <w:r w:rsidR="005F49E0">
        <w:rPr>
          <w:rFonts w:ascii="Book Antiqua" w:hAnsi="Book Antiqua"/>
          <w:sz w:val="24"/>
          <w:szCs w:val="24"/>
        </w:rPr>
        <w:t>a substituição da palavra “preferencialmente” para “</w:t>
      </w:r>
      <w:r w:rsidR="005F49E0" w:rsidRPr="0019133E">
        <w:rPr>
          <w:rFonts w:ascii="Book Antiqua" w:hAnsi="Book Antiqua"/>
          <w:b/>
          <w:sz w:val="24"/>
          <w:szCs w:val="24"/>
        </w:rPr>
        <w:t>obrigatoriamente</w:t>
      </w:r>
      <w:r w:rsidR="005F49E0">
        <w:rPr>
          <w:rFonts w:ascii="Book Antiqua" w:hAnsi="Book Antiqua"/>
          <w:sz w:val="24"/>
          <w:szCs w:val="24"/>
        </w:rPr>
        <w:t>” lotado na escola.</w:t>
      </w:r>
    </w:p>
    <w:p w:rsidR="005F49E0" w:rsidRDefault="005F49E0" w:rsidP="005F49E0">
      <w:pPr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Ninguém melhor do que aqueles servidores de provimento efetivo, sejam eles professores, coordenador pedagógico ou possuir cargo equivalente, lotados na própria escola, portanto, conhecedores da realidade pedagógica </w:t>
      </w:r>
      <w:r w:rsidR="0019133E">
        <w:rPr>
          <w:rFonts w:ascii="Book Antiqua" w:hAnsi="Book Antiqua"/>
          <w:sz w:val="24"/>
          <w:szCs w:val="24"/>
        </w:rPr>
        <w:t xml:space="preserve">e das eventuais carências </w:t>
      </w:r>
      <w:r>
        <w:rPr>
          <w:rFonts w:ascii="Book Antiqua" w:hAnsi="Book Antiqua"/>
          <w:sz w:val="24"/>
          <w:szCs w:val="24"/>
        </w:rPr>
        <w:t>de</w:t>
      </w:r>
      <w:r w:rsidR="00460525">
        <w:rPr>
          <w:rFonts w:ascii="Book Antiqua" w:hAnsi="Book Antiqua"/>
          <w:sz w:val="24"/>
          <w:szCs w:val="24"/>
        </w:rPr>
        <w:t xml:space="preserve"> cada</w:t>
      </w:r>
      <w:r>
        <w:rPr>
          <w:rFonts w:ascii="Book Antiqua" w:hAnsi="Book Antiqua"/>
          <w:sz w:val="24"/>
          <w:szCs w:val="24"/>
        </w:rPr>
        <w:t xml:space="preserve"> unidade, sejam – obrigatoriamente – nomeados para exercerem as funções gratificadas de “Articulador da Escola”</w:t>
      </w:r>
      <w:r w:rsidR="009B780A">
        <w:rPr>
          <w:rFonts w:ascii="Book Antiqua" w:hAnsi="Book Antiqua"/>
          <w:sz w:val="24"/>
          <w:szCs w:val="24"/>
        </w:rPr>
        <w:t>, que se pretende criar.</w:t>
      </w:r>
    </w:p>
    <w:p w:rsidR="009B780A" w:rsidRDefault="00460525" w:rsidP="00460525">
      <w:pPr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Além do aspecto pedagógico mencionado, a emenda </w:t>
      </w:r>
      <w:r w:rsidR="009B780A">
        <w:rPr>
          <w:rFonts w:ascii="Book Antiqua" w:hAnsi="Book Antiqua"/>
          <w:sz w:val="24"/>
          <w:szCs w:val="24"/>
        </w:rPr>
        <w:t xml:space="preserve">ora apresentada </w:t>
      </w:r>
      <w:r>
        <w:rPr>
          <w:rFonts w:ascii="Book Antiqua" w:hAnsi="Book Antiqua"/>
          <w:sz w:val="24"/>
          <w:szCs w:val="24"/>
        </w:rPr>
        <w:t>pr</w:t>
      </w:r>
      <w:r w:rsidR="009B780A">
        <w:rPr>
          <w:rFonts w:ascii="Book Antiqua" w:hAnsi="Book Antiqua"/>
          <w:sz w:val="24"/>
          <w:szCs w:val="24"/>
        </w:rPr>
        <w:t>estigia</w:t>
      </w:r>
      <w:r>
        <w:rPr>
          <w:rFonts w:ascii="Book Antiqua" w:hAnsi="Book Antiqua"/>
          <w:sz w:val="24"/>
          <w:szCs w:val="24"/>
        </w:rPr>
        <w:t xml:space="preserve"> o princípio da lotação, uma das mais importantes conquistas do </w:t>
      </w:r>
      <w:r w:rsidR="009B780A">
        <w:rPr>
          <w:rFonts w:ascii="Book Antiqua" w:hAnsi="Book Antiqua"/>
          <w:sz w:val="24"/>
          <w:szCs w:val="24"/>
        </w:rPr>
        <w:t>magistério leopoldinense.</w:t>
      </w:r>
    </w:p>
    <w:p w:rsidR="00460525" w:rsidRDefault="009B780A" w:rsidP="00460525">
      <w:pPr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 fato, nobres pares, a emenda propicia</w:t>
      </w:r>
      <w:r w:rsidR="0046052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  <w:r w:rsidR="00460525">
        <w:rPr>
          <w:rFonts w:ascii="Book Antiqua" w:hAnsi="Book Antiqua"/>
          <w:sz w:val="24"/>
          <w:szCs w:val="24"/>
        </w:rPr>
        <w:t xml:space="preserve"> harmoniza</w:t>
      </w:r>
      <w:r>
        <w:rPr>
          <w:rFonts w:ascii="Book Antiqua" w:hAnsi="Book Antiqua"/>
          <w:sz w:val="24"/>
          <w:szCs w:val="24"/>
        </w:rPr>
        <w:t>ção</w:t>
      </w:r>
      <w:r w:rsidR="0046052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do</w:t>
      </w:r>
      <w:r w:rsidR="00460525" w:rsidRPr="005F49E0">
        <w:rPr>
          <w:rFonts w:ascii="Book Antiqua" w:hAnsi="Book Antiqua"/>
          <w:sz w:val="24"/>
          <w:szCs w:val="24"/>
        </w:rPr>
        <w:t xml:space="preserve"> texto</w:t>
      </w:r>
      <w:r w:rsidR="00460525">
        <w:rPr>
          <w:rFonts w:ascii="Book Antiqua" w:hAnsi="Book Antiqua"/>
          <w:sz w:val="24"/>
          <w:szCs w:val="24"/>
        </w:rPr>
        <w:t xml:space="preserve"> apresentado</w:t>
      </w:r>
      <w:r w:rsidR="00460525" w:rsidRPr="005F49E0">
        <w:rPr>
          <w:rFonts w:ascii="Book Antiqua" w:hAnsi="Book Antiqua"/>
          <w:sz w:val="24"/>
          <w:szCs w:val="24"/>
        </w:rPr>
        <w:t xml:space="preserve"> </w:t>
      </w:r>
      <w:r w:rsidR="00460525">
        <w:rPr>
          <w:rFonts w:ascii="Book Antiqua" w:hAnsi="Book Antiqua"/>
          <w:sz w:val="24"/>
          <w:szCs w:val="24"/>
        </w:rPr>
        <w:t>ao</w:t>
      </w:r>
      <w:r w:rsidR="00460525" w:rsidRPr="005F49E0">
        <w:rPr>
          <w:rFonts w:ascii="Book Antiqua" w:hAnsi="Book Antiqua"/>
          <w:sz w:val="24"/>
          <w:szCs w:val="24"/>
        </w:rPr>
        <w:t xml:space="preserve"> regramento</w:t>
      </w:r>
      <w:r w:rsidR="00460525">
        <w:rPr>
          <w:rFonts w:ascii="Book Antiqua" w:hAnsi="Book Antiqua"/>
          <w:sz w:val="24"/>
          <w:szCs w:val="24"/>
        </w:rPr>
        <w:t xml:space="preserve"> atualmente existente</w:t>
      </w:r>
      <w:r w:rsidR="00460525" w:rsidRPr="005F49E0">
        <w:rPr>
          <w:rFonts w:ascii="Book Antiqua" w:hAnsi="Book Antiqua"/>
          <w:sz w:val="24"/>
          <w:szCs w:val="24"/>
        </w:rPr>
        <w:t xml:space="preserve"> da lotação no âmbito das escolas públicas municipais.</w:t>
      </w:r>
    </w:p>
    <w:p w:rsidR="00460525" w:rsidRDefault="00460525" w:rsidP="00460525">
      <w:pPr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 efeito, a nomeação de servidor efetivo da educação, ainda que aqueles expressamente consignados</w:t>
      </w:r>
      <w:r w:rsidR="009B780A">
        <w:rPr>
          <w:rFonts w:ascii="Book Antiqua" w:hAnsi="Book Antiqua"/>
          <w:sz w:val="24"/>
          <w:szCs w:val="24"/>
        </w:rPr>
        <w:t xml:space="preserve"> no texto original vindo do Executivo</w:t>
      </w:r>
      <w:r>
        <w:rPr>
          <w:rFonts w:ascii="Book Antiqua" w:hAnsi="Book Antiqua"/>
          <w:sz w:val="24"/>
          <w:szCs w:val="24"/>
        </w:rPr>
        <w:t xml:space="preserve"> (professor, coordenador pedagógico ou exercer cargo equivalente) – lotado em determinada unidade de ensino municipal – não pode exercer a função gratificada em outra,</w:t>
      </w:r>
      <w:r w:rsidR="009B780A">
        <w:rPr>
          <w:rFonts w:ascii="Book Antiqua" w:hAnsi="Book Antiqua"/>
          <w:sz w:val="24"/>
          <w:szCs w:val="24"/>
        </w:rPr>
        <w:t xml:space="preserve"> que além de não ser razoável,</w:t>
      </w:r>
      <w:r>
        <w:rPr>
          <w:rFonts w:ascii="Book Antiqua" w:hAnsi="Book Antiqua"/>
          <w:sz w:val="24"/>
          <w:szCs w:val="24"/>
        </w:rPr>
        <w:t xml:space="preserve"> afronta ao </w:t>
      </w:r>
      <w:r>
        <w:rPr>
          <w:rFonts w:ascii="Book Antiqua" w:hAnsi="Book Antiqua"/>
          <w:sz w:val="24"/>
          <w:szCs w:val="24"/>
        </w:rPr>
        <w:lastRenderedPageBreak/>
        <w:t>regramento</w:t>
      </w:r>
      <w:r w:rsidR="009B780A">
        <w:rPr>
          <w:rFonts w:ascii="Book Antiqua" w:hAnsi="Book Antiqua"/>
          <w:sz w:val="24"/>
          <w:szCs w:val="24"/>
        </w:rPr>
        <w:t xml:space="preserve"> específico</w:t>
      </w:r>
      <w:r>
        <w:rPr>
          <w:rFonts w:ascii="Book Antiqua" w:hAnsi="Book Antiqua"/>
          <w:sz w:val="24"/>
          <w:szCs w:val="24"/>
        </w:rPr>
        <w:t xml:space="preserve"> da lotação</w:t>
      </w:r>
      <w:r w:rsidR="009B780A">
        <w:rPr>
          <w:rFonts w:ascii="Book Antiqua" w:hAnsi="Book Antiqua"/>
          <w:sz w:val="24"/>
          <w:szCs w:val="24"/>
        </w:rPr>
        <w:t xml:space="preserve"> vigente e até então aplicado</w:t>
      </w:r>
      <w:r>
        <w:rPr>
          <w:rFonts w:ascii="Book Antiqua" w:hAnsi="Book Antiqua"/>
          <w:sz w:val="24"/>
          <w:szCs w:val="24"/>
        </w:rPr>
        <w:t xml:space="preserve"> no âmbito de</w:t>
      </w:r>
      <w:r w:rsidR="009B780A">
        <w:rPr>
          <w:rFonts w:ascii="Book Antiqua" w:hAnsi="Book Antiqua"/>
          <w:sz w:val="24"/>
          <w:szCs w:val="24"/>
        </w:rPr>
        <w:t>ste ente federado, salvo prova em contrário.</w:t>
      </w:r>
    </w:p>
    <w:p w:rsidR="00460525" w:rsidRDefault="009B780A" w:rsidP="00460525">
      <w:pPr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 vista do exposto, r</w:t>
      </w:r>
      <w:r w:rsidR="00460525">
        <w:rPr>
          <w:rFonts w:ascii="Book Antiqua" w:hAnsi="Book Antiqua"/>
          <w:sz w:val="24"/>
          <w:szCs w:val="24"/>
        </w:rPr>
        <w:t xml:space="preserve">ogamos aos nobres pares </w:t>
      </w:r>
      <w:r>
        <w:rPr>
          <w:rFonts w:ascii="Book Antiqua" w:hAnsi="Book Antiqua"/>
          <w:sz w:val="24"/>
          <w:szCs w:val="24"/>
        </w:rPr>
        <w:t>no sentido da aprovação desta emenda modificativa em razão da sua oportunidade e conveniência.</w:t>
      </w:r>
    </w:p>
    <w:p w:rsidR="00460525" w:rsidRDefault="00460525" w:rsidP="00460525">
      <w:pPr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Sala das Sessões, 10 de outubro de 2017.</w:t>
      </w:r>
    </w:p>
    <w:p w:rsidR="00460525" w:rsidRDefault="00460525" w:rsidP="00460525">
      <w:pPr>
        <w:ind w:firstLine="2268"/>
        <w:jc w:val="both"/>
        <w:rPr>
          <w:rFonts w:ascii="Book Antiqua" w:hAnsi="Book Antiqua"/>
          <w:sz w:val="24"/>
          <w:szCs w:val="24"/>
        </w:rPr>
      </w:pPr>
    </w:p>
    <w:p w:rsidR="00460525" w:rsidRDefault="00460525" w:rsidP="00460525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</w:t>
      </w:r>
      <w:r w:rsidRPr="00AC12F8">
        <w:rPr>
          <w:rFonts w:ascii="Book Antiqua" w:hAnsi="Book Antiqua"/>
          <w:b/>
          <w:sz w:val="24"/>
          <w:szCs w:val="24"/>
        </w:rPr>
        <w:t xml:space="preserve">João Jacques Freire Junqueira Villela </w:t>
      </w:r>
      <w:r>
        <w:rPr>
          <w:rFonts w:ascii="Book Antiqua" w:hAnsi="Book Antiqua"/>
          <w:b/>
          <w:sz w:val="24"/>
          <w:szCs w:val="24"/>
        </w:rPr>
        <w:t xml:space="preserve">– DEM </w:t>
      </w:r>
    </w:p>
    <w:p w:rsidR="00460525" w:rsidRPr="00AC12F8" w:rsidRDefault="00460525" w:rsidP="00460525">
      <w:pPr>
        <w:jc w:val="both"/>
        <w:rPr>
          <w:rFonts w:ascii="Book Antiqua" w:hAnsi="Book Antiqua"/>
          <w:b/>
          <w:sz w:val="24"/>
          <w:szCs w:val="24"/>
        </w:rPr>
      </w:pPr>
    </w:p>
    <w:p w:rsidR="00460525" w:rsidRDefault="00460525" w:rsidP="00460525">
      <w:pPr>
        <w:jc w:val="both"/>
        <w:rPr>
          <w:rFonts w:ascii="Book Antiqua" w:hAnsi="Book Antiqua"/>
          <w:b/>
          <w:sz w:val="24"/>
          <w:szCs w:val="24"/>
        </w:rPr>
      </w:pP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  <w:t xml:space="preserve">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AC12F8">
        <w:rPr>
          <w:rFonts w:ascii="Book Antiqua" w:hAnsi="Book Antiqua"/>
          <w:b/>
          <w:sz w:val="24"/>
          <w:szCs w:val="24"/>
        </w:rPr>
        <w:t>José Ferraz Rodrigues</w:t>
      </w:r>
      <w:r>
        <w:rPr>
          <w:rFonts w:ascii="Book Antiqua" w:hAnsi="Book Antiqua"/>
          <w:b/>
          <w:sz w:val="24"/>
          <w:szCs w:val="24"/>
        </w:rPr>
        <w:t xml:space="preserve"> - DEM</w:t>
      </w:r>
    </w:p>
    <w:p w:rsidR="00460525" w:rsidRPr="00AC12F8" w:rsidRDefault="00460525" w:rsidP="00460525">
      <w:pPr>
        <w:jc w:val="both"/>
        <w:rPr>
          <w:rFonts w:ascii="Book Antiqua" w:hAnsi="Book Antiqua"/>
          <w:b/>
          <w:sz w:val="24"/>
          <w:szCs w:val="24"/>
        </w:rPr>
      </w:pPr>
    </w:p>
    <w:p w:rsidR="00460525" w:rsidRPr="00AC12F8" w:rsidRDefault="00460525" w:rsidP="00460525">
      <w:pPr>
        <w:jc w:val="both"/>
        <w:rPr>
          <w:rFonts w:ascii="Book Antiqua" w:hAnsi="Book Antiqua"/>
          <w:b/>
          <w:sz w:val="24"/>
          <w:szCs w:val="24"/>
        </w:rPr>
      </w:pP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</w:r>
      <w:r w:rsidRPr="00AC12F8">
        <w:rPr>
          <w:rFonts w:ascii="Book Antiqua" w:hAnsi="Book Antiqua"/>
          <w:b/>
          <w:sz w:val="24"/>
          <w:szCs w:val="24"/>
        </w:rPr>
        <w:tab/>
        <w:t xml:space="preserve">   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AC12F8">
        <w:rPr>
          <w:rFonts w:ascii="Book Antiqua" w:hAnsi="Book Antiqua"/>
          <w:b/>
          <w:sz w:val="24"/>
          <w:szCs w:val="24"/>
        </w:rPr>
        <w:t>Waldair Barbosa Costa</w:t>
      </w:r>
      <w:r>
        <w:rPr>
          <w:rFonts w:ascii="Book Antiqua" w:hAnsi="Book Antiqua"/>
          <w:b/>
          <w:sz w:val="24"/>
          <w:szCs w:val="24"/>
        </w:rPr>
        <w:t xml:space="preserve"> - PSD</w:t>
      </w:r>
    </w:p>
    <w:p w:rsidR="00460525" w:rsidRDefault="00460525" w:rsidP="00460525">
      <w:pPr>
        <w:jc w:val="both"/>
        <w:rPr>
          <w:rFonts w:ascii="Book Antiqua" w:hAnsi="Book Antiqua"/>
          <w:sz w:val="24"/>
          <w:szCs w:val="24"/>
        </w:rPr>
      </w:pPr>
    </w:p>
    <w:p w:rsidR="00460525" w:rsidRDefault="00460525" w:rsidP="00F50F68">
      <w:pPr>
        <w:ind w:firstLine="1985"/>
        <w:jc w:val="center"/>
        <w:rPr>
          <w:rFonts w:ascii="Book Antiqua" w:hAnsi="Book Antiqua"/>
          <w:b/>
          <w:sz w:val="24"/>
          <w:szCs w:val="24"/>
        </w:rPr>
      </w:pPr>
      <w:r w:rsidRPr="00AC12F8">
        <w:rPr>
          <w:rFonts w:ascii="Book Antiqua" w:hAnsi="Book Antiqua"/>
          <w:b/>
          <w:sz w:val="24"/>
          <w:szCs w:val="24"/>
        </w:rPr>
        <w:t xml:space="preserve">Valdilúcio Malaquias </w:t>
      </w:r>
      <w:r>
        <w:rPr>
          <w:rFonts w:ascii="Book Antiqua" w:hAnsi="Book Antiqua"/>
          <w:b/>
          <w:sz w:val="24"/>
          <w:szCs w:val="24"/>
        </w:rPr>
        <w:t>- PV</w:t>
      </w:r>
    </w:p>
    <w:p w:rsidR="00460525" w:rsidRDefault="00460525" w:rsidP="00460525">
      <w:pPr>
        <w:ind w:firstLine="1985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460525" w:rsidRDefault="00460525" w:rsidP="00460525">
      <w:pPr>
        <w:ind w:firstLine="1985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Sebastião Geraldo Valentim – PC do B</w:t>
      </w:r>
    </w:p>
    <w:p w:rsidR="00125BA4" w:rsidRDefault="00125BA4" w:rsidP="00460525">
      <w:pPr>
        <w:ind w:firstLine="1985"/>
        <w:jc w:val="both"/>
        <w:rPr>
          <w:rFonts w:ascii="Book Antiqua" w:hAnsi="Book Antiqua"/>
          <w:b/>
          <w:sz w:val="24"/>
          <w:szCs w:val="24"/>
        </w:rPr>
      </w:pPr>
    </w:p>
    <w:p w:rsidR="00125BA4" w:rsidRPr="00AC12F8" w:rsidRDefault="00125BA4" w:rsidP="00125BA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José Augusto Cabral – PSDB</w:t>
      </w:r>
    </w:p>
    <w:p w:rsidR="00125BA4" w:rsidRDefault="00125BA4" w:rsidP="00460525">
      <w:pPr>
        <w:ind w:firstLine="1985"/>
        <w:jc w:val="both"/>
        <w:rPr>
          <w:rFonts w:ascii="Book Antiqua" w:hAnsi="Book Antiqua"/>
          <w:b/>
          <w:sz w:val="24"/>
          <w:szCs w:val="24"/>
        </w:rPr>
      </w:pPr>
    </w:p>
    <w:sectPr w:rsidR="00125BA4" w:rsidSect="00460525">
      <w:headerReference w:type="default" r:id="rId6"/>
      <w:pgSz w:w="11906" w:h="16838"/>
      <w:pgMar w:top="1418" w:right="851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1DF" w:rsidRDefault="005631DF" w:rsidP="00460525">
      <w:pPr>
        <w:spacing w:after="0" w:line="240" w:lineRule="auto"/>
      </w:pPr>
      <w:r>
        <w:separator/>
      </w:r>
    </w:p>
  </w:endnote>
  <w:endnote w:type="continuationSeparator" w:id="1">
    <w:p w:rsidR="005631DF" w:rsidRDefault="005631DF" w:rsidP="0046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1DF" w:rsidRDefault="005631DF" w:rsidP="00460525">
      <w:pPr>
        <w:spacing w:after="0" w:line="240" w:lineRule="auto"/>
      </w:pPr>
      <w:r>
        <w:separator/>
      </w:r>
    </w:p>
  </w:footnote>
  <w:footnote w:type="continuationSeparator" w:id="1">
    <w:p w:rsidR="005631DF" w:rsidRDefault="005631DF" w:rsidP="0046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525" w:rsidRDefault="00460525" w:rsidP="00460525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0525" w:rsidRPr="00D2054A" w:rsidRDefault="00460525" w:rsidP="00460525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460525" w:rsidRPr="00D2054A" w:rsidRDefault="00460525" w:rsidP="00460525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</w:t>
    </w:r>
    <w:r>
      <w:rPr>
        <w:b/>
        <w:sz w:val="32"/>
        <w:szCs w:val="32"/>
      </w:rPr>
      <w:t xml:space="preserve">cipal de Leopoldina – </w:t>
    </w:r>
    <w:r w:rsidRPr="00D2054A">
      <w:rPr>
        <w:b/>
        <w:sz w:val="32"/>
        <w:szCs w:val="32"/>
      </w:rPr>
      <w:t>Minas Gerais</w:t>
    </w:r>
  </w:p>
  <w:p w:rsidR="00460525" w:rsidRDefault="00460525">
    <w:pPr>
      <w:pStyle w:val="Cabealho"/>
    </w:pPr>
  </w:p>
  <w:p w:rsidR="00460525" w:rsidRDefault="0046052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2F8"/>
    <w:rsid w:val="00125BA4"/>
    <w:rsid w:val="001555F4"/>
    <w:rsid w:val="0019133E"/>
    <w:rsid w:val="0029564F"/>
    <w:rsid w:val="00460525"/>
    <w:rsid w:val="005631DF"/>
    <w:rsid w:val="005F49E0"/>
    <w:rsid w:val="00772083"/>
    <w:rsid w:val="008A1ACA"/>
    <w:rsid w:val="009155EF"/>
    <w:rsid w:val="009B780A"/>
    <w:rsid w:val="00AC12F8"/>
    <w:rsid w:val="00B50AA3"/>
    <w:rsid w:val="00B80992"/>
    <w:rsid w:val="00F5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525"/>
  </w:style>
  <w:style w:type="paragraph" w:styleId="Rodap">
    <w:name w:val="footer"/>
    <w:basedOn w:val="Normal"/>
    <w:link w:val="RodapChar"/>
    <w:uiPriority w:val="99"/>
    <w:semiHidden/>
    <w:unhideWhenUsed/>
    <w:rsid w:val="00460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0525"/>
  </w:style>
  <w:style w:type="paragraph" w:styleId="Textodebalo">
    <w:name w:val="Balloon Text"/>
    <w:basedOn w:val="Normal"/>
    <w:link w:val="TextodebaloChar"/>
    <w:uiPriority w:val="99"/>
    <w:semiHidden/>
    <w:unhideWhenUsed/>
    <w:rsid w:val="0046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7</cp:revision>
  <cp:lastPrinted>2017-10-10T21:07:00Z</cp:lastPrinted>
  <dcterms:created xsi:type="dcterms:W3CDTF">2017-10-10T19:25:00Z</dcterms:created>
  <dcterms:modified xsi:type="dcterms:W3CDTF">2017-10-10T21:07:00Z</dcterms:modified>
</cp:coreProperties>
</file>