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5B" w:rsidRPr="00A24DC9" w:rsidRDefault="008A1F5B" w:rsidP="008A1F5B">
      <w:pPr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A24DC9">
        <w:rPr>
          <w:rFonts w:ascii="Century Gothic" w:hAnsi="Century Gothic" w:cs="Arial"/>
          <w:b/>
          <w:sz w:val="24"/>
          <w:szCs w:val="24"/>
          <w:u w:val="single"/>
        </w:rPr>
        <w:t>PARECER</w:t>
      </w:r>
    </w:p>
    <w:p w:rsidR="008A1F5B" w:rsidRPr="00A24DC9" w:rsidRDefault="008A1F5B" w:rsidP="008A1F5B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A24DC9">
        <w:rPr>
          <w:rFonts w:ascii="Century Gothic" w:hAnsi="Century Gothic" w:cs="Arial"/>
          <w:b/>
          <w:sz w:val="24"/>
          <w:szCs w:val="24"/>
          <w:u w:val="single"/>
        </w:rPr>
        <w:t>EMENDA</w:t>
      </w:r>
      <w:r w:rsidR="00A24DC9" w:rsidRPr="00A24DC9">
        <w:rPr>
          <w:rFonts w:ascii="Century Gothic" w:hAnsi="Century Gothic" w:cs="Arial"/>
          <w:b/>
          <w:sz w:val="24"/>
          <w:szCs w:val="24"/>
          <w:u w:val="single"/>
        </w:rPr>
        <w:t xml:space="preserve"> MODIFICATIVA</w:t>
      </w:r>
      <w:r w:rsidRPr="00A24DC9">
        <w:rPr>
          <w:rFonts w:ascii="Century Gothic" w:hAnsi="Century Gothic" w:cs="Arial"/>
          <w:b/>
          <w:sz w:val="24"/>
          <w:szCs w:val="24"/>
          <w:u w:val="single"/>
        </w:rPr>
        <w:t xml:space="preserve"> AO PROJETO DE LEI Nº </w:t>
      </w:r>
      <w:r w:rsidR="00A24DC9" w:rsidRPr="00A24DC9">
        <w:rPr>
          <w:rFonts w:ascii="Century Gothic" w:hAnsi="Century Gothic" w:cs="Arial"/>
          <w:b/>
          <w:sz w:val="24"/>
          <w:szCs w:val="24"/>
          <w:u w:val="single"/>
        </w:rPr>
        <w:t>3</w:t>
      </w:r>
      <w:r w:rsidR="0099059D">
        <w:rPr>
          <w:rFonts w:ascii="Century Gothic" w:hAnsi="Century Gothic" w:cs="Arial"/>
          <w:b/>
          <w:sz w:val="24"/>
          <w:szCs w:val="24"/>
          <w:u w:val="single"/>
        </w:rPr>
        <w:t>1</w:t>
      </w:r>
      <w:r w:rsidRPr="00A24DC9">
        <w:rPr>
          <w:rFonts w:ascii="Century Gothic" w:hAnsi="Century Gothic" w:cs="Arial"/>
          <w:b/>
          <w:sz w:val="24"/>
          <w:szCs w:val="24"/>
          <w:u w:val="single"/>
        </w:rPr>
        <w:t>/201</w:t>
      </w:r>
      <w:r w:rsidR="00B0358E" w:rsidRPr="00A24DC9">
        <w:rPr>
          <w:rFonts w:ascii="Century Gothic" w:hAnsi="Century Gothic" w:cs="Arial"/>
          <w:b/>
          <w:sz w:val="24"/>
          <w:szCs w:val="24"/>
          <w:u w:val="single"/>
        </w:rPr>
        <w:t>8</w:t>
      </w:r>
      <w:r w:rsidRPr="00A24DC9">
        <w:rPr>
          <w:rFonts w:ascii="Century Gothic" w:hAnsi="Century Gothic" w:cs="Arial"/>
          <w:sz w:val="24"/>
          <w:szCs w:val="24"/>
        </w:rPr>
        <w:t xml:space="preserve">, </w:t>
      </w:r>
      <w:r w:rsidR="00160567" w:rsidRPr="00A24DC9">
        <w:rPr>
          <w:rFonts w:ascii="Century Gothic" w:hAnsi="Century Gothic" w:cs="Arial"/>
          <w:sz w:val="24"/>
          <w:szCs w:val="24"/>
        </w:rPr>
        <w:t>que</w:t>
      </w:r>
      <w:r w:rsidRPr="00A24DC9">
        <w:rPr>
          <w:rFonts w:ascii="Century Gothic" w:hAnsi="Century Gothic" w:cs="Arial"/>
          <w:b/>
          <w:sz w:val="24"/>
          <w:szCs w:val="24"/>
        </w:rPr>
        <w:t xml:space="preserve"> </w:t>
      </w:r>
      <w:r w:rsidR="00B0358E" w:rsidRPr="00A24DC9">
        <w:rPr>
          <w:rFonts w:ascii="Century Gothic" w:hAnsi="Century Gothic" w:cs="Arial"/>
          <w:sz w:val="24"/>
          <w:shd w:val="clear" w:color="auto" w:fill="FFFFFF"/>
        </w:rPr>
        <w:t>“</w:t>
      </w:r>
      <w:r w:rsidR="0099059D">
        <w:rPr>
          <w:rFonts w:ascii="Century Gothic" w:hAnsi="Century Gothic"/>
          <w:bCs/>
          <w:sz w:val="24"/>
          <w:szCs w:val="24"/>
        </w:rPr>
        <w:t>Dispõe sobre a Abertura de Crédito Especial ao orçamento do presente exercício de 2018</w:t>
      </w:r>
      <w:r w:rsidR="00B0358E" w:rsidRPr="00A24DC9">
        <w:rPr>
          <w:rFonts w:ascii="Century Gothic" w:hAnsi="Century Gothic" w:cs="Arial"/>
          <w:sz w:val="24"/>
        </w:rPr>
        <w:t>”</w:t>
      </w:r>
      <w:r w:rsidRPr="00A24DC9">
        <w:rPr>
          <w:rFonts w:ascii="Century Gothic" w:hAnsi="Century Gothic" w:cs="Arial"/>
          <w:b/>
          <w:sz w:val="24"/>
          <w:szCs w:val="24"/>
        </w:rPr>
        <w:t>.</w:t>
      </w:r>
    </w:p>
    <w:p w:rsidR="008A1F5B" w:rsidRPr="00A24DC9" w:rsidRDefault="008A1F5B" w:rsidP="008A1F5B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8A1F5B" w:rsidRPr="00A24DC9" w:rsidRDefault="008A1F5B" w:rsidP="008A1F5B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8A1F5B" w:rsidRPr="00A24DC9" w:rsidRDefault="008A1F5B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 w:rsidRPr="00A24DC9">
        <w:rPr>
          <w:rFonts w:ascii="Century Gothic" w:hAnsi="Century Gothic" w:cs="Arial"/>
          <w:sz w:val="24"/>
          <w:szCs w:val="24"/>
        </w:rPr>
        <w:t xml:space="preserve">A </w:t>
      </w:r>
      <w:r w:rsidRPr="00A24DC9">
        <w:rPr>
          <w:rFonts w:ascii="Century Gothic" w:hAnsi="Century Gothic" w:cs="Arial"/>
          <w:b/>
          <w:sz w:val="24"/>
          <w:szCs w:val="24"/>
        </w:rPr>
        <w:t>COMISSÃO DE CONSTITUIÇÃO, LEGISLAÇÃO E REDAÇÃO</w:t>
      </w:r>
      <w:r w:rsidRPr="00A24DC9">
        <w:rPr>
          <w:rFonts w:ascii="Century Gothic" w:hAnsi="Century Gothic" w:cs="Arial"/>
          <w:sz w:val="24"/>
          <w:szCs w:val="24"/>
        </w:rPr>
        <w:t xml:space="preserve">, analisando a emenda, </w:t>
      </w:r>
      <w:r w:rsidR="00A24DC9" w:rsidRPr="00A24DC9">
        <w:rPr>
          <w:rFonts w:ascii="Century Gothic" w:hAnsi="Century Gothic" w:cs="Arial"/>
          <w:sz w:val="24"/>
          <w:szCs w:val="24"/>
        </w:rPr>
        <w:t>apresentada</w:t>
      </w:r>
      <w:r w:rsidR="00160567" w:rsidRPr="00A24DC9">
        <w:rPr>
          <w:rFonts w:ascii="Century Gothic" w:hAnsi="Century Gothic" w:cs="Arial"/>
          <w:sz w:val="24"/>
          <w:szCs w:val="24"/>
        </w:rPr>
        <w:t xml:space="preserve"> </w:t>
      </w:r>
      <w:r w:rsidR="00B0358E" w:rsidRPr="00A24DC9">
        <w:rPr>
          <w:rFonts w:ascii="Century Gothic" w:hAnsi="Century Gothic" w:cs="Arial"/>
          <w:sz w:val="24"/>
          <w:szCs w:val="24"/>
        </w:rPr>
        <w:t>ao projeto de lei em epígrafe</w:t>
      </w:r>
      <w:r w:rsidR="00A24DC9" w:rsidRPr="00A24DC9">
        <w:rPr>
          <w:rFonts w:ascii="Century Gothic" w:hAnsi="Century Gothic" w:cs="Arial"/>
          <w:sz w:val="24"/>
          <w:szCs w:val="24"/>
        </w:rPr>
        <w:t>, é de parecer que a mesma</w:t>
      </w:r>
      <w:r w:rsidR="00C80DC0" w:rsidRPr="00A24DC9">
        <w:rPr>
          <w:rFonts w:ascii="Century Gothic" w:hAnsi="Century Gothic" w:cs="Arial"/>
          <w:sz w:val="24"/>
          <w:szCs w:val="24"/>
        </w:rPr>
        <w:t xml:space="preserve"> </w:t>
      </w:r>
      <w:r w:rsidR="00A24DC9" w:rsidRPr="00A24DC9">
        <w:rPr>
          <w:rFonts w:ascii="Century Gothic" w:hAnsi="Century Gothic" w:cs="Arial"/>
          <w:sz w:val="24"/>
          <w:szCs w:val="24"/>
          <w:u w:val="single"/>
        </w:rPr>
        <w:t>pode</w:t>
      </w:r>
      <w:r w:rsidR="00C80DC0" w:rsidRPr="00A24DC9">
        <w:rPr>
          <w:rFonts w:ascii="Century Gothic" w:hAnsi="Century Gothic" w:cs="Arial"/>
          <w:sz w:val="24"/>
          <w:szCs w:val="24"/>
          <w:u w:val="single"/>
        </w:rPr>
        <w:t xml:space="preserve"> ser </w:t>
      </w:r>
      <w:r w:rsidR="00A24DC9" w:rsidRPr="00A24DC9">
        <w:rPr>
          <w:rFonts w:ascii="Century Gothic" w:hAnsi="Century Gothic" w:cs="Arial"/>
          <w:sz w:val="24"/>
          <w:szCs w:val="24"/>
          <w:u w:val="single"/>
        </w:rPr>
        <w:t>apreciada</w:t>
      </w:r>
      <w:r w:rsidR="00C80DC0" w:rsidRPr="00A24DC9">
        <w:rPr>
          <w:rFonts w:ascii="Century Gothic" w:hAnsi="Century Gothic" w:cs="Arial"/>
          <w:sz w:val="24"/>
          <w:szCs w:val="24"/>
          <w:u w:val="single"/>
        </w:rPr>
        <w:t xml:space="preserve"> pela Casa</w:t>
      </w:r>
      <w:r w:rsidR="00C80DC0" w:rsidRPr="00A24DC9">
        <w:rPr>
          <w:rFonts w:ascii="Century Gothic" w:hAnsi="Century Gothic" w:cs="Arial"/>
          <w:sz w:val="24"/>
          <w:szCs w:val="24"/>
        </w:rPr>
        <w:t>, haja vista a oportunidade e conveniência da</w:t>
      </w:r>
      <w:r w:rsidR="00A24DC9" w:rsidRPr="00A24DC9">
        <w:rPr>
          <w:rFonts w:ascii="Century Gothic" w:hAnsi="Century Gothic" w:cs="Arial"/>
          <w:sz w:val="24"/>
          <w:szCs w:val="24"/>
        </w:rPr>
        <w:t xml:space="preserve"> mesma</w:t>
      </w:r>
      <w:r w:rsidR="00995532" w:rsidRPr="00A24DC9">
        <w:rPr>
          <w:rFonts w:ascii="Century Gothic" w:hAnsi="Century Gothic" w:cs="Arial"/>
          <w:sz w:val="24"/>
          <w:szCs w:val="24"/>
        </w:rPr>
        <w:t>,</w:t>
      </w:r>
      <w:r w:rsidR="00C80DC0" w:rsidRPr="00A24DC9">
        <w:rPr>
          <w:rFonts w:ascii="Century Gothic" w:hAnsi="Century Gothic" w:cs="Arial"/>
          <w:sz w:val="24"/>
          <w:szCs w:val="24"/>
        </w:rPr>
        <w:t xml:space="preserve"> e por não ferir as disposições</w:t>
      </w:r>
      <w:r w:rsidR="00995532" w:rsidRPr="00A24DC9">
        <w:rPr>
          <w:rFonts w:ascii="Century Gothic" w:hAnsi="Century Gothic" w:cs="Arial"/>
          <w:sz w:val="24"/>
          <w:szCs w:val="24"/>
        </w:rPr>
        <w:t xml:space="preserve"> constitucionais e</w:t>
      </w:r>
      <w:r w:rsidR="00C80DC0" w:rsidRPr="00A24DC9">
        <w:rPr>
          <w:rFonts w:ascii="Century Gothic" w:hAnsi="Century Gothic" w:cs="Arial"/>
          <w:sz w:val="24"/>
          <w:szCs w:val="24"/>
        </w:rPr>
        <w:t xml:space="preserve"> legais.</w:t>
      </w:r>
    </w:p>
    <w:p w:rsidR="00C80DC0" w:rsidRPr="00A24DC9" w:rsidRDefault="00C80DC0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 w:rsidRPr="00A24DC9">
        <w:rPr>
          <w:rFonts w:ascii="Century Gothic" w:hAnsi="Century Gothic" w:cs="Arial"/>
          <w:sz w:val="24"/>
          <w:szCs w:val="24"/>
        </w:rPr>
        <w:t xml:space="preserve">Sala das Sessões, </w:t>
      </w:r>
      <w:r w:rsidR="00160567" w:rsidRPr="00A24DC9">
        <w:rPr>
          <w:rFonts w:ascii="Century Gothic" w:hAnsi="Century Gothic" w:cs="Arial"/>
          <w:sz w:val="24"/>
          <w:szCs w:val="24"/>
        </w:rPr>
        <w:t>1</w:t>
      </w:r>
      <w:r w:rsidR="0099059D">
        <w:rPr>
          <w:rFonts w:ascii="Century Gothic" w:hAnsi="Century Gothic" w:cs="Arial"/>
          <w:sz w:val="24"/>
          <w:szCs w:val="24"/>
        </w:rPr>
        <w:t>9</w:t>
      </w:r>
      <w:r w:rsidR="00B0358E" w:rsidRPr="00A24DC9">
        <w:rPr>
          <w:rFonts w:ascii="Century Gothic" w:hAnsi="Century Gothic" w:cs="Arial"/>
          <w:sz w:val="24"/>
          <w:szCs w:val="24"/>
        </w:rPr>
        <w:t xml:space="preserve"> </w:t>
      </w:r>
      <w:r w:rsidRPr="00A24DC9">
        <w:rPr>
          <w:rFonts w:ascii="Century Gothic" w:hAnsi="Century Gothic" w:cs="Arial"/>
          <w:sz w:val="24"/>
          <w:szCs w:val="24"/>
        </w:rPr>
        <w:t xml:space="preserve">de </w:t>
      </w:r>
      <w:r w:rsidR="00A24DC9" w:rsidRPr="00A24DC9">
        <w:rPr>
          <w:rFonts w:ascii="Century Gothic" w:hAnsi="Century Gothic" w:cs="Arial"/>
          <w:sz w:val="24"/>
          <w:szCs w:val="24"/>
        </w:rPr>
        <w:t>junho</w:t>
      </w:r>
      <w:r w:rsidR="00B0358E" w:rsidRPr="00A24DC9">
        <w:rPr>
          <w:rFonts w:ascii="Century Gothic" w:hAnsi="Century Gothic" w:cs="Arial"/>
          <w:sz w:val="24"/>
          <w:szCs w:val="24"/>
        </w:rPr>
        <w:t xml:space="preserve"> de 2018</w:t>
      </w:r>
      <w:r w:rsidRPr="00A24DC9">
        <w:rPr>
          <w:rFonts w:ascii="Century Gothic" w:hAnsi="Century Gothic" w:cs="Arial"/>
          <w:sz w:val="24"/>
          <w:szCs w:val="24"/>
        </w:rPr>
        <w:t>.</w:t>
      </w:r>
    </w:p>
    <w:p w:rsidR="00C80DC0" w:rsidRPr="00A24DC9" w:rsidRDefault="00C80DC0" w:rsidP="00C80DC0">
      <w:pPr>
        <w:spacing w:after="0" w:line="240" w:lineRule="auto"/>
        <w:ind w:firstLine="2410"/>
        <w:jc w:val="both"/>
        <w:rPr>
          <w:rFonts w:ascii="Century Gothic" w:hAnsi="Century Gothic" w:cs="Arial"/>
          <w:sz w:val="24"/>
          <w:szCs w:val="24"/>
        </w:rPr>
      </w:pPr>
    </w:p>
    <w:p w:rsidR="00C80DC0" w:rsidRPr="00A24DC9" w:rsidRDefault="00C80DC0" w:rsidP="00C80DC0">
      <w:pPr>
        <w:spacing w:after="0" w:line="240" w:lineRule="auto"/>
        <w:ind w:firstLine="2410"/>
        <w:jc w:val="both"/>
        <w:rPr>
          <w:rFonts w:ascii="Century Gothic" w:hAnsi="Century Gothic" w:cs="Arial"/>
          <w:sz w:val="24"/>
          <w:szCs w:val="24"/>
        </w:rPr>
      </w:pPr>
    </w:p>
    <w:p w:rsidR="00160567" w:rsidRPr="00A24DC9" w:rsidRDefault="00342ECF" w:rsidP="00160567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 w:rsidRPr="00A24DC9">
        <w:rPr>
          <w:rFonts w:ascii="Century Gothic" w:hAnsi="Century Gothic" w:cs="Arial"/>
          <w:b/>
          <w:sz w:val="24"/>
          <w:szCs w:val="24"/>
        </w:rPr>
        <w:t xml:space="preserve">IVAN MARTINS NOGUEIRA </w:t>
      </w:r>
    </w:p>
    <w:p w:rsidR="009227F1" w:rsidRPr="00A24DC9" w:rsidRDefault="00160567" w:rsidP="00160567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 w:rsidRPr="00A24DC9">
        <w:rPr>
          <w:rFonts w:ascii="Century Gothic" w:hAnsi="Century Gothic" w:cs="Arial"/>
          <w:b/>
          <w:sz w:val="24"/>
          <w:szCs w:val="24"/>
        </w:rPr>
        <w:t xml:space="preserve">Vereador – </w:t>
      </w:r>
      <w:r w:rsidR="00342ECF" w:rsidRPr="00A24DC9">
        <w:rPr>
          <w:rFonts w:ascii="Century Gothic" w:hAnsi="Century Gothic" w:cs="Arial"/>
          <w:b/>
          <w:sz w:val="24"/>
          <w:szCs w:val="24"/>
        </w:rPr>
        <w:t>MDB</w:t>
      </w:r>
    </w:p>
    <w:p w:rsidR="00A24DC9" w:rsidRPr="00A24DC9" w:rsidRDefault="00A24DC9" w:rsidP="00160567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A24DC9" w:rsidRPr="00A24DC9" w:rsidRDefault="00A24DC9" w:rsidP="00160567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A24DC9" w:rsidRPr="00A24DC9" w:rsidRDefault="00A24DC9" w:rsidP="00160567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 w:rsidRPr="00A24DC9">
        <w:rPr>
          <w:rFonts w:ascii="Century Gothic" w:hAnsi="Century Gothic" w:cs="Arial"/>
          <w:b/>
          <w:sz w:val="24"/>
          <w:szCs w:val="24"/>
        </w:rPr>
        <w:t>ROGÉRIO CAMPOS MACHADO</w:t>
      </w:r>
    </w:p>
    <w:p w:rsidR="00A24DC9" w:rsidRPr="00A24DC9" w:rsidRDefault="00A24DC9" w:rsidP="00160567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 w:rsidRPr="00A24DC9">
        <w:rPr>
          <w:rFonts w:ascii="Century Gothic" w:hAnsi="Century Gothic" w:cs="Arial"/>
          <w:b/>
          <w:sz w:val="24"/>
          <w:szCs w:val="24"/>
        </w:rPr>
        <w:t xml:space="preserve">Vereador – PR </w:t>
      </w:r>
    </w:p>
    <w:p w:rsidR="00342ECF" w:rsidRPr="00A24DC9" w:rsidRDefault="00342ECF" w:rsidP="00160567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342ECF" w:rsidRPr="00A24DC9" w:rsidRDefault="00342ECF" w:rsidP="00160567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342ECF" w:rsidRPr="00A24DC9" w:rsidRDefault="00342ECF" w:rsidP="00160567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342ECF" w:rsidRPr="00A24DC9" w:rsidRDefault="00342ECF" w:rsidP="00160567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 w:rsidRPr="00A24DC9">
        <w:rPr>
          <w:rFonts w:ascii="Century Gothic" w:hAnsi="Century Gothic" w:cs="Arial"/>
          <w:b/>
          <w:sz w:val="24"/>
          <w:szCs w:val="24"/>
        </w:rPr>
        <w:t>KÉLVIA RAQUEL</w:t>
      </w:r>
      <w:r w:rsidR="00B0358E" w:rsidRPr="00A24DC9">
        <w:rPr>
          <w:rFonts w:ascii="Century Gothic" w:hAnsi="Century Gothic" w:cs="Arial"/>
          <w:b/>
          <w:sz w:val="24"/>
          <w:szCs w:val="24"/>
        </w:rPr>
        <w:t xml:space="preserve"> DE SOUZA RIBEIRO SANTOS</w:t>
      </w:r>
    </w:p>
    <w:p w:rsidR="00342ECF" w:rsidRPr="00A24DC9" w:rsidRDefault="00342ECF" w:rsidP="00160567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  <w:r w:rsidRPr="00A24DC9">
        <w:rPr>
          <w:rFonts w:ascii="Century Gothic" w:hAnsi="Century Gothic" w:cs="Arial"/>
          <w:b/>
          <w:sz w:val="24"/>
          <w:szCs w:val="24"/>
        </w:rPr>
        <w:t>Vereadora – PHS</w:t>
      </w:r>
    </w:p>
    <w:p w:rsidR="00342ECF" w:rsidRPr="00A24DC9" w:rsidRDefault="00342ECF" w:rsidP="00160567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342ECF" w:rsidRPr="00A24DC9" w:rsidRDefault="00342ECF" w:rsidP="00160567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p w:rsidR="00342ECF" w:rsidRPr="00A24DC9" w:rsidRDefault="00342ECF" w:rsidP="00160567">
      <w:pPr>
        <w:spacing w:after="0" w:line="240" w:lineRule="auto"/>
        <w:ind w:firstLine="2410"/>
        <w:jc w:val="center"/>
        <w:rPr>
          <w:rFonts w:ascii="Century Gothic" w:hAnsi="Century Gothic" w:cs="Arial"/>
          <w:b/>
          <w:sz w:val="24"/>
          <w:szCs w:val="24"/>
        </w:rPr>
      </w:pPr>
    </w:p>
    <w:sectPr w:rsidR="00342ECF" w:rsidRPr="00A24DC9" w:rsidSect="00C80DC0">
      <w:headerReference w:type="default" r:id="rId6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724" w:rsidRDefault="00D02724" w:rsidP="00C80DC0">
      <w:pPr>
        <w:spacing w:after="0" w:line="240" w:lineRule="auto"/>
      </w:pPr>
      <w:r>
        <w:separator/>
      </w:r>
    </w:p>
  </w:endnote>
  <w:endnote w:type="continuationSeparator" w:id="1">
    <w:p w:rsidR="00D02724" w:rsidRDefault="00D02724" w:rsidP="00C8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724" w:rsidRDefault="00D02724" w:rsidP="00C80DC0">
      <w:pPr>
        <w:spacing w:after="0" w:line="240" w:lineRule="auto"/>
      </w:pPr>
      <w:r>
        <w:separator/>
      </w:r>
    </w:p>
  </w:footnote>
  <w:footnote w:type="continuationSeparator" w:id="1">
    <w:p w:rsidR="00D02724" w:rsidRDefault="00D02724" w:rsidP="00C8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0" w:rsidRDefault="00C80DC0" w:rsidP="00C80DC0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0DC0" w:rsidRPr="00D2054A" w:rsidRDefault="00C80DC0" w:rsidP="00C80DC0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>PODER LEGISLATIVO</w:t>
    </w:r>
  </w:p>
  <w:p w:rsidR="00C80DC0" w:rsidRPr="00D2054A" w:rsidRDefault="00C80DC0" w:rsidP="00C80DC0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 xml:space="preserve">      Câmara Municipal de Leopoldina – Estado de Minas Gerais</w:t>
    </w:r>
  </w:p>
  <w:p w:rsidR="00C80DC0" w:rsidRPr="00D2054A" w:rsidRDefault="00C80DC0" w:rsidP="00C80DC0">
    <w:pPr>
      <w:pStyle w:val="Cabealho"/>
      <w:rPr>
        <w:sz w:val="32"/>
        <w:szCs w:val="32"/>
      </w:rPr>
    </w:pPr>
    <w:r>
      <w:rPr>
        <w:b/>
        <w:sz w:val="32"/>
        <w:szCs w:val="32"/>
      </w:rPr>
      <w:t xml:space="preserve">                     </w:t>
    </w:r>
    <w:r w:rsidRPr="00D2054A">
      <w:rPr>
        <w:b/>
        <w:sz w:val="32"/>
        <w:szCs w:val="32"/>
      </w:rPr>
      <w:t xml:space="preserve">Comissão </w:t>
    </w:r>
    <w:r>
      <w:rPr>
        <w:b/>
        <w:sz w:val="32"/>
        <w:szCs w:val="32"/>
      </w:rPr>
      <w:t xml:space="preserve">de Constituição, Legislação e Redação </w:t>
    </w:r>
    <w:r w:rsidRPr="00D2054A">
      <w:rPr>
        <w:b/>
        <w:sz w:val="32"/>
        <w:szCs w:val="32"/>
      </w:rPr>
      <w:t xml:space="preserve"> </w:t>
    </w:r>
  </w:p>
  <w:p w:rsidR="00C80DC0" w:rsidRDefault="00C80DC0">
    <w:pPr>
      <w:pStyle w:val="Cabealho"/>
    </w:pPr>
  </w:p>
  <w:p w:rsidR="00C80DC0" w:rsidRDefault="00C80DC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5B"/>
    <w:rsid w:val="00004492"/>
    <w:rsid w:val="000932CA"/>
    <w:rsid w:val="00160567"/>
    <w:rsid w:val="00245494"/>
    <w:rsid w:val="002F4534"/>
    <w:rsid w:val="00342ECF"/>
    <w:rsid w:val="004115C1"/>
    <w:rsid w:val="00604594"/>
    <w:rsid w:val="00622353"/>
    <w:rsid w:val="00857102"/>
    <w:rsid w:val="008A1F5B"/>
    <w:rsid w:val="008B115B"/>
    <w:rsid w:val="009227F1"/>
    <w:rsid w:val="0099059D"/>
    <w:rsid w:val="00995532"/>
    <w:rsid w:val="009A6204"/>
    <w:rsid w:val="00A24DC9"/>
    <w:rsid w:val="00B0358E"/>
    <w:rsid w:val="00C80DC0"/>
    <w:rsid w:val="00D0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DC0"/>
  </w:style>
  <w:style w:type="paragraph" w:styleId="Rodap">
    <w:name w:val="footer"/>
    <w:basedOn w:val="Normal"/>
    <w:link w:val="RodapChar"/>
    <w:uiPriority w:val="99"/>
    <w:semiHidden/>
    <w:unhideWhenUsed/>
    <w:rsid w:val="00C80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0DC0"/>
  </w:style>
  <w:style w:type="paragraph" w:styleId="Textodebalo">
    <w:name w:val="Balloon Text"/>
    <w:basedOn w:val="Normal"/>
    <w:link w:val="TextodebaloChar"/>
    <w:uiPriority w:val="99"/>
    <w:semiHidden/>
    <w:unhideWhenUsed/>
    <w:rsid w:val="00C8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DC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B035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6</cp:revision>
  <cp:lastPrinted>2018-06-19T21:28:00Z</cp:lastPrinted>
  <dcterms:created xsi:type="dcterms:W3CDTF">2017-10-09T21:52:00Z</dcterms:created>
  <dcterms:modified xsi:type="dcterms:W3CDTF">2018-06-19T21:30:00Z</dcterms:modified>
</cp:coreProperties>
</file>