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2DA" w:rsidRPr="00CB02DA" w:rsidRDefault="00CB02DA" w:rsidP="00CB02D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Pr="00CB02DA">
        <w:rPr>
          <w:rFonts w:ascii="Arial" w:hAnsi="Arial" w:cs="Arial"/>
          <w:b/>
          <w:sz w:val="24"/>
          <w:szCs w:val="24"/>
        </w:rPr>
        <w:t xml:space="preserve">PROJETO DE RESOLUÇÃO Nº </w:t>
      </w:r>
      <w:r w:rsidR="004754A1">
        <w:rPr>
          <w:rFonts w:ascii="Arial" w:hAnsi="Arial" w:cs="Arial"/>
          <w:b/>
          <w:sz w:val="24"/>
          <w:szCs w:val="24"/>
        </w:rPr>
        <w:t>02</w:t>
      </w:r>
      <w:r w:rsidR="00021132">
        <w:rPr>
          <w:rFonts w:ascii="Arial" w:hAnsi="Arial" w:cs="Arial"/>
          <w:b/>
          <w:sz w:val="24"/>
          <w:szCs w:val="24"/>
        </w:rPr>
        <w:t xml:space="preserve"> </w:t>
      </w:r>
      <w:r w:rsidRPr="00CB02DA">
        <w:rPr>
          <w:rFonts w:ascii="Arial" w:hAnsi="Arial" w:cs="Arial"/>
          <w:b/>
          <w:sz w:val="24"/>
          <w:szCs w:val="24"/>
        </w:rPr>
        <w:t>/ 201</w:t>
      </w:r>
      <w:r w:rsidR="004754A1">
        <w:rPr>
          <w:rFonts w:ascii="Arial" w:hAnsi="Arial" w:cs="Arial"/>
          <w:b/>
          <w:sz w:val="24"/>
          <w:szCs w:val="24"/>
        </w:rPr>
        <w:t>9</w:t>
      </w:r>
      <w:r w:rsidRPr="00CB02DA">
        <w:rPr>
          <w:rFonts w:ascii="Arial" w:hAnsi="Arial" w:cs="Arial"/>
          <w:b/>
          <w:sz w:val="24"/>
          <w:szCs w:val="24"/>
        </w:rPr>
        <w:t xml:space="preserve">. </w:t>
      </w:r>
    </w:p>
    <w:p w:rsidR="00CB02DA" w:rsidRPr="00CB02DA" w:rsidRDefault="00CB02DA" w:rsidP="00CB02DA">
      <w:pPr>
        <w:jc w:val="both"/>
        <w:rPr>
          <w:rFonts w:ascii="Arial" w:hAnsi="Arial" w:cs="Arial"/>
          <w:b/>
          <w:sz w:val="24"/>
          <w:szCs w:val="24"/>
        </w:rPr>
      </w:pPr>
    </w:p>
    <w:p w:rsidR="004754A1" w:rsidRDefault="004754A1" w:rsidP="004754A1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Confere o Título de Cidadão Honorário Leopoldinense ao Senhor Nilton Santos Moraes Correia.</w:t>
      </w:r>
    </w:p>
    <w:p w:rsidR="004754A1" w:rsidRPr="0076548F" w:rsidRDefault="004754A1" w:rsidP="004754A1">
      <w:pPr>
        <w:ind w:left="3969"/>
        <w:jc w:val="both"/>
        <w:rPr>
          <w:rFonts w:ascii="Arial" w:hAnsi="Arial" w:cs="Arial"/>
          <w:b/>
          <w:u w:val="single"/>
        </w:rPr>
      </w:pPr>
    </w:p>
    <w:p w:rsidR="004754A1" w:rsidRDefault="004754A1" w:rsidP="004754A1">
      <w:pPr>
        <w:tabs>
          <w:tab w:val="left" w:pos="8505"/>
          <w:tab w:val="left" w:pos="8647"/>
        </w:tabs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A Mesa Diretora da Câmara Municipal de Leopoldina, Estado de Minas Gerais, no uso de suas atribuições legais, por determinação de mais de 2/3 (dois terços) de seus membros, promulga a seguinte </w:t>
      </w:r>
      <w:r>
        <w:rPr>
          <w:rFonts w:ascii="Arial" w:hAnsi="Arial" w:cs="Arial"/>
          <w:b/>
        </w:rPr>
        <w:t>RESOLUÇÃO:</w:t>
      </w:r>
    </w:p>
    <w:p w:rsidR="004754A1" w:rsidRDefault="004754A1" w:rsidP="004754A1">
      <w:pPr>
        <w:ind w:left="851"/>
        <w:jc w:val="both"/>
        <w:rPr>
          <w:rFonts w:ascii="Arial" w:hAnsi="Arial" w:cs="Arial"/>
          <w:b/>
        </w:rPr>
      </w:pPr>
    </w:p>
    <w:p w:rsidR="004754A1" w:rsidRDefault="004754A1" w:rsidP="004754A1">
      <w:pPr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Art. 1º Fica conferido ao Senhor</w:t>
      </w:r>
      <w:r w:rsidRPr="006E0C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Nilton Santos Moraes Correia, o Título de Cidadão Honorário Leopoldinense, em virtude dos relevantes serviços prestados ao Município de Leopoldina.</w:t>
      </w:r>
    </w:p>
    <w:p w:rsidR="004754A1" w:rsidRPr="002B78A7" w:rsidRDefault="004754A1" w:rsidP="004754A1">
      <w:pPr>
        <w:ind w:left="85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Art. 2º Esta Resolução entra em vigor na data de sua publicação.</w:t>
      </w:r>
    </w:p>
    <w:p w:rsidR="004754A1" w:rsidRDefault="004754A1" w:rsidP="004754A1">
      <w:pPr>
        <w:tabs>
          <w:tab w:val="left" w:pos="1890"/>
        </w:tabs>
        <w:rPr>
          <w:rFonts w:ascii="Arial" w:hAnsi="Arial" w:cs="Arial"/>
        </w:rPr>
      </w:pPr>
    </w:p>
    <w:tbl>
      <w:tblPr>
        <w:tblpPr w:leftFromText="141" w:rightFromText="141" w:vertAnchor="text" w:horzAnchor="page" w:tblpX="10735" w:tblpY="289"/>
        <w:tblW w:w="11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3"/>
      </w:tblGrid>
      <w:tr w:rsidR="004754A1" w:rsidRPr="001C68C1" w:rsidTr="00255C32">
        <w:trPr>
          <w:trHeight w:val="297"/>
        </w:trPr>
        <w:tc>
          <w:tcPr>
            <w:tcW w:w="1173" w:type="dxa"/>
            <w:shd w:val="clear" w:color="auto" w:fill="auto"/>
            <w:vAlign w:val="center"/>
            <w:hideMark/>
          </w:tcPr>
          <w:p w:rsidR="004754A1" w:rsidRPr="009246E7" w:rsidRDefault="004754A1" w:rsidP="00255C3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754A1" w:rsidRDefault="004754A1" w:rsidP="004754A1">
      <w:pPr>
        <w:tabs>
          <w:tab w:val="left" w:pos="189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Câmara Municipal de Leopoldina, MG, 03 de janeiro de 2019.</w:t>
      </w:r>
    </w:p>
    <w:p w:rsidR="0076548F" w:rsidRPr="00CB02DA" w:rsidRDefault="0076548F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F158F" w:rsidRPr="00CB02DA" w:rsidRDefault="00AF158F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336EB" w:rsidRPr="00CB02DA" w:rsidRDefault="000336EB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6548F" w:rsidRPr="00CB02DA" w:rsidRDefault="000336EB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>__________________________________</w:t>
      </w:r>
    </w:p>
    <w:p w:rsidR="0076548F" w:rsidRPr="00CB02DA" w:rsidRDefault="00793504" w:rsidP="000336EB">
      <w:pPr>
        <w:tabs>
          <w:tab w:val="left" w:pos="18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Flávio Lima Neto</w:t>
      </w:r>
      <w:r w:rsidR="00021132">
        <w:rPr>
          <w:rFonts w:ascii="Arial" w:hAnsi="Arial" w:cs="Arial"/>
          <w:sz w:val="24"/>
          <w:szCs w:val="24"/>
        </w:rPr>
        <w:t xml:space="preserve"> </w:t>
      </w:r>
    </w:p>
    <w:p w:rsidR="00140D2A" w:rsidRPr="00CB02DA" w:rsidRDefault="000336EB" w:rsidP="000336EB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B02DA">
        <w:rPr>
          <w:rFonts w:ascii="Arial" w:hAnsi="Arial" w:cs="Arial"/>
          <w:sz w:val="24"/>
          <w:szCs w:val="24"/>
        </w:rPr>
        <w:t xml:space="preserve">              </w:t>
      </w:r>
      <w:r w:rsidR="004D21A4" w:rsidRPr="00CB02DA">
        <w:rPr>
          <w:rFonts w:ascii="Arial" w:hAnsi="Arial" w:cs="Arial"/>
          <w:sz w:val="24"/>
          <w:szCs w:val="24"/>
        </w:rPr>
        <w:t xml:space="preserve">                          </w:t>
      </w:r>
      <w:r w:rsidR="00793504">
        <w:rPr>
          <w:rFonts w:ascii="Arial" w:hAnsi="Arial" w:cs="Arial"/>
          <w:sz w:val="24"/>
          <w:szCs w:val="24"/>
        </w:rPr>
        <w:t xml:space="preserve">Vereador – PT </w:t>
      </w:r>
    </w:p>
    <w:sectPr w:rsidR="00140D2A" w:rsidRPr="00CB02DA" w:rsidSect="002B78A7">
      <w:head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7B0" w:rsidRDefault="008307B0" w:rsidP="001D09E6">
      <w:pPr>
        <w:spacing w:after="0" w:line="240" w:lineRule="auto"/>
      </w:pPr>
      <w:r>
        <w:separator/>
      </w:r>
    </w:p>
  </w:endnote>
  <w:endnote w:type="continuationSeparator" w:id="1">
    <w:p w:rsidR="008307B0" w:rsidRDefault="008307B0" w:rsidP="001D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7B0" w:rsidRDefault="008307B0" w:rsidP="001D09E6">
      <w:pPr>
        <w:spacing w:after="0" w:line="240" w:lineRule="auto"/>
      </w:pPr>
      <w:r>
        <w:separator/>
      </w:r>
    </w:p>
  </w:footnote>
  <w:footnote w:type="continuationSeparator" w:id="1">
    <w:p w:rsidR="008307B0" w:rsidRDefault="008307B0" w:rsidP="001D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1D09E6" w:rsidTr="00A71A5B">
      <w:trPr>
        <w:trHeight w:val="1560"/>
      </w:trPr>
      <w:tc>
        <w:tcPr>
          <w:tcW w:w="1620" w:type="dxa"/>
          <w:vAlign w:val="bottom"/>
        </w:tcPr>
        <w:p w:rsidR="001D09E6" w:rsidRDefault="001D09E6" w:rsidP="004C4C37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1D09E6" w:rsidRDefault="001D09E6" w:rsidP="004C4C37">
          <w:pPr>
            <w:pStyle w:val="Ttulo1"/>
            <w:rPr>
              <w:b/>
              <w:bCs/>
              <w:sz w:val="24"/>
            </w:rPr>
          </w:pPr>
        </w:p>
        <w:p w:rsidR="001D09E6" w:rsidRPr="003A675B" w:rsidRDefault="001D09E6" w:rsidP="004C4C37">
          <w:pPr>
            <w:pStyle w:val="Ttulo1"/>
            <w:rPr>
              <w:b/>
              <w:bCs/>
              <w:sz w:val="24"/>
              <w:szCs w:val="24"/>
            </w:rPr>
          </w:pPr>
          <w:r w:rsidRPr="003A675B">
            <w:rPr>
              <w:b/>
              <w:bCs/>
              <w:sz w:val="24"/>
              <w:szCs w:val="24"/>
            </w:rPr>
            <w:t>Poder Legislativo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CÂMARA MUNICIPAL DE LEOPOLDINA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Av. Getúlio Vargas, nº 565 – Centro – Telefax: (32) 3441 4960</w:t>
          </w:r>
        </w:p>
        <w:p w:rsidR="001D09E6" w:rsidRPr="003A675B" w:rsidRDefault="001D09E6" w:rsidP="004C4C37">
          <w:pPr>
            <w:pStyle w:val="Ttulo3"/>
            <w:jc w:val="left"/>
            <w:rPr>
              <w:b/>
              <w:bCs/>
              <w:sz w:val="24"/>
              <w:szCs w:val="24"/>
              <w:u w:val="none"/>
            </w:rPr>
          </w:pPr>
          <w:r w:rsidRPr="003A675B">
            <w:rPr>
              <w:b/>
              <w:bCs/>
              <w:sz w:val="24"/>
              <w:szCs w:val="24"/>
              <w:u w:val="none"/>
            </w:rPr>
            <w:t xml:space="preserve">36700-000 – </w:t>
          </w:r>
          <w:r w:rsidRPr="003A675B">
            <w:rPr>
              <w:b/>
              <w:bCs/>
              <w:sz w:val="24"/>
              <w:szCs w:val="24"/>
            </w:rPr>
            <w:t>Leopoldina</w:t>
          </w:r>
          <w:r w:rsidRPr="003A675B">
            <w:rPr>
              <w:b/>
              <w:bCs/>
              <w:sz w:val="24"/>
              <w:szCs w:val="24"/>
              <w:u w:val="none"/>
            </w:rPr>
            <w:t>. MG</w:t>
          </w:r>
        </w:p>
        <w:p w:rsidR="003A675B" w:rsidRPr="003A675B" w:rsidRDefault="003A675B" w:rsidP="00997C5A">
          <w:pPr>
            <w:rPr>
              <w:lang w:eastAsia="pt-BR"/>
            </w:rPr>
          </w:pPr>
          <w:r w:rsidRPr="003A675B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Vereador </w:t>
          </w:r>
          <w:r w:rsidR="00997C5A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>Flávio Lima Neto</w:t>
          </w:r>
          <w:r w:rsidR="004306F1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 – </w:t>
          </w:r>
          <w:r w:rsidR="00997C5A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>PT</w:t>
          </w:r>
          <w:r w:rsidR="004306F1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 </w:t>
          </w:r>
          <w:r w:rsidR="00E14D40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tc>
    </w:tr>
  </w:tbl>
  <w:p w:rsidR="001D09E6" w:rsidRDefault="001D09E6" w:rsidP="001D09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9E6"/>
    <w:rsid w:val="00021132"/>
    <w:rsid w:val="000336EB"/>
    <w:rsid w:val="00091764"/>
    <w:rsid w:val="000C1496"/>
    <w:rsid w:val="000C2CE9"/>
    <w:rsid w:val="0012619B"/>
    <w:rsid w:val="00140D2A"/>
    <w:rsid w:val="00193B7E"/>
    <w:rsid w:val="001C57F5"/>
    <w:rsid w:val="001D09E6"/>
    <w:rsid w:val="001E77C3"/>
    <w:rsid w:val="00210A8B"/>
    <w:rsid w:val="0022417A"/>
    <w:rsid w:val="0025221B"/>
    <w:rsid w:val="00256789"/>
    <w:rsid w:val="0026716F"/>
    <w:rsid w:val="00275215"/>
    <w:rsid w:val="002B78A7"/>
    <w:rsid w:val="002D1B31"/>
    <w:rsid w:val="00343F85"/>
    <w:rsid w:val="00391755"/>
    <w:rsid w:val="003A675B"/>
    <w:rsid w:val="004306F1"/>
    <w:rsid w:val="00446B10"/>
    <w:rsid w:val="00471C8B"/>
    <w:rsid w:val="004754A1"/>
    <w:rsid w:val="00476337"/>
    <w:rsid w:val="004956A3"/>
    <w:rsid w:val="004A36B7"/>
    <w:rsid w:val="004D02E2"/>
    <w:rsid w:val="004D21A4"/>
    <w:rsid w:val="004E6DA4"/>
    <w:rsid w:val="0053522D"/>
    <w:rsid w:val="00541EF8"/>
    <w:rsid w:val="005738A6"/>
    <w:rsid w:val="005A4AB6"/>
    <w:rsid w:val="005C5353"/>
    <w:rsid w:val="005F4014"/>
    <w:rsid w:val="00632A60"/>
    <w:rsid w:val="006337B8"/>
    <w:rsid w:val="00641316"/>
    <w:rsid w:val="006509CC"/>
    <w:rsid w:val="00661101"/>
    <w:rsid w:val="00682296"/>
    <w:rsid w:val="006A719C"/>
    <w:rsid w:val="00716BD9"/>
    <w:rsid w:val="00742F30"/>
    <w:rsid w:val="0075103C"/>
    <w:rsid w:val="0076548F"/>
    <w:rsid w:val="00766870"/>
    <w:rsid w:val="00793504"/>
    <w:rsid w:val="007F1EFA"/>
    <w:rsid w:val="007F2C93"/>
    <w:rsid w:val="008307B0"/>
    <w:rsid w:val="00852AD1"/>
    <w:rsid w:val="00997C5A"/>
    <w:rsid w:val="00A03B09"/>
    <w:rsid w:val="00A27FF8"/>
    <w:rsid w:val="00A53EC9"/>
    <w:rsid w:val="00A71A5B"/>
    <w:rsid w:val="00AC6D10"/>
    <w:rsid w:val="00AF158F"/>
    <w:rsid w:val="00B43BF5"/>
    <w:rsid w:val="00B47A71"/>
    <w:rsid w:val="00BC68B1"/>
    <w:rsid w:val="00BD577C"/>
    <w:rsid w:val="00BF12B3"/>
    <w:rsid w:val="00C25CC4"/>
    <w:rsid w:val="00C421A5"/>
    <w:rsid w:val="00C609A2"/>
    <w:rsid w:val="00C8447E"/>
    <w:rsid w:val="00C86A4E"/>
    <w:rsid w:val="00CB02DA"/>
    <w:rsid w:val="00D72818"/>
    <w:rsid w:val="00D9529B"/>
    <w:rsid w:val="00DC7895"/>
    <w:rsid w:val="00DF200C"/>
    <w:rsid w:val="00E12A58"/>
    <w:rsid w:val="00E12CE3"/>
    <w:rsid w:val="00E14D40"/>
    <w:rsid w:val="00E856B7"/>
    <w:rsid w:val="00EC6F6F"/>
    <w:rsid w:val="00EF1B26"/>
    <w:rsid w:val="00F2788F"/>
    <w:rsid w:val="00F3353F"/>
    <w:rsid w:val="00F3491E"/>
    <w:rsid w:val="00F4539F"/>
    <w:rsid w:val="00F84378"/>
    <w:rsid w:val="00F863D3"/>
    <w:rsid w:val="00FB4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10"/>
  </w:style>
  <w:style w:type="paragraph" w:styleId="Ttulo1">
    <w:name w:val="heading 1"/>
    <w:basedOn w:val="Normal"/>
    <w:next w:val="Normal"/>
    <w:link w:val="Ttulo1Char"/>
    <w:qFormat/>
    <w:rsid w:val="001D09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D09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09E6"/>
  </w:style>
  <w:style w:type="paragraph" w:styleId="Rodap">
    <w:name w:val="footer"/>
    <w:basedOn w:val="Normal"/>
    <w:link w:val="RodapChar"/>
    <w:uiPriority w:val="99"/>
    <w:semiHidden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09E6"/>
  </w:style>
  <w:style w:type="paragraph" w:styleId="Textodebalo">
    <w:name w:val="Balloon Text"/>
    <w:basedOn w:val="Normal"/>
    <w:link w:val="TextodebaloChar"/>
    <w:uiPriority w:val="99"/>
    <w:semiHidden/>
    <w:unhideWhenUsed/>
    <w:rsid w:val="001D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9E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D09E6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D09E6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apple-converted-space">
    <w:name w:val="apple-converted-space"/>
    <w:basedOn w:val="Fontepargpadro"/>
    <w:rsid w:val="00AC6D10"/>
  </w:style>
  <w:style w:type="paragraph" w:styleId="Recuodecorpodetexto">
    <w:name w:val="Body Text Indent"/>
    <w:basedOn w:val="Normal"/>
    <w:link w:val="RecuodecorpodetextoChar"/>
    <w:semiHidden/>
    <w:rsid w:val="00140D2A"/>
    <w:pPr>
      <w:spacing w:after="0" w:line="240" w:lineRule="auto"/>
      <w:ind w:left="840" w:firstLine="288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0D2A"/>
    <w:rPr>
      <w:rFonts w:ascii="Times New Roman" w:eastAsia="Times New Roman" w:hAnsi="Times New Roman" w:cs="Times New Roman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41</cp:revision>
  <cp:lastPrinted>2018-10-09T18:37:00Z</cp:lastPrinted>
  <dcterms:created xsi:type="dcterms:W3CDTF">2017-01-03T17:51:00Z</dcterms:created>
  <dcterms:modified xsi:type="dcterms:W3CDTF">2019-01-03T15:44:00Z</dcterms:modified>
</cp:coreProperties>
</file>